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21E001" w14:textId="46C1F751" w:rsidR="00A9123C" w:rsidRDefault="00E20CE2" w:rsidP="00C45F7C">
      <w:pPr>
        <w:tabs>
          <w:tab w:val="left" w:pos="6840"/>
        </w:tabs>
      </w:pPr>
      <w:bookmarkStart w:id="0" w:name="_Hlk52872597"/>
      <w:bookmarkEnd w:id="0"/>
      <w:r>
        <w:rPr>
          <w:noProof/>
        </w:rPr>
        <w:drawing>
          <wp:anchor distT="0" distB="0" distL="114300" distR="114300" simplePos="0" relativeHeight="251654656" behindDoc="1" locked="0" layoutInCell="1" allowOverlap="1" wp14:anchorId="26E29340" wp14:editId="431F8152">
            <wp:simplePos x="0" y="0"/>
            <wp:positionH relativeFrom="page">
              <wp:align>right</wp:align>
            </wp:positionH>
            <wp:positionV relativeFrom="paragraph">
              <wp:posOffset>-1170577</wp:posOffset>
            </wp:positionV>
            <wp:extent cx="7552706" cy="10676074"/>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52706" cy="106760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0C94FDE2" wp14:editId="2C77A17B">
            <wp:simplePos x="0" y="0"/>
            <wp:positionH relativeFrom="column">
              <wp:posOffset>269346</wp:posOffset>
            </wp:positionH>
            <wp:positionV relativeFrom="paragraph">
              <wp:posOffset>-612165</wp:posOffset>
            </wp:positionV>
            <wp:extent cx="2533650" cy="637540"/>
            <wp:effectExtent l="0" t="0" r="0" b="0"/>
            <wp:wrapNone/>
            <wp:docPr id="1"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mento grafico 1"/>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33650" cy="637540"/>
                    </a:xfrm>
                    <a:prstGeom prst="rect">
                      <a:avLst/>
                    </a:prstGeom>
                  </pic:spPr>
                </pic:pic>
              </a:graphicData>
            </a:graphic>
          </wp:anchor>
        </w:drawing>
      </w:r>
      <w:r>
        <w:rPr>
          <w:noProof/>
        </w:rPr>
        <w:drawing>
          <wp:anchor distT="0" distB="0" distL="114300" distR="114300" simplePos="0" relativeHeight="251657728" behindDoc="1" locked="0" layoutInCell="1" allowOverlap="1" wp14:anchorId="5DEA7F8D" wp14:editId="047AB305">
            <wp:simplePos x="0" y="0"/>
            <wp:positionH relativeFrom="column">
              <wp:posOffset>5922001</wp:posOffset>
            </wp:positionH>
            <wp:positionV relativeFrom="paragraph">
              <wp:posOffset>-695293</wp:posOffset>
            </wp:positionV>
            <wp:extent cx="652145" cy="776605"/>
            <wp:effectExtent l="0" t="0" r="0" b="444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2145" cy="776605"/>
                    </a:xfrm>
                    <a:prstGeom prst="rect">
                      <a:avLst/>
                    </a:prstGeom>
                    <a:noFill/>
                    <a:ln>
                      <a:noFill/>
                    </a:ln>
                  </pic:spPr>
                </pic:pic>
              </a:graphicData>
            </a:graphic>
          </wp:anchor>
        </w:drawing>
      </w:r>
      <w:r w:rsidR="00C45F7C">
        <w:tab/>
      </w:r>
    </w:p>
    <w:p w14:paraId="7278FE6B" w14:textId="5F62A4CE" w:rsidR="00A9123C" w:rsidRDefault="00A9123C"/>
    <w:p w14:paraId="7A243B4F" w14:textId="562BD0A1" w:rsidR="00A9123C" w:rsidRDefault="00E20CE2">
      <w:r>
        <w:rPr>
          <w:noProof/>
        </w:rPr>
        <mc:AlternateContent>
          <mc:Choice Requires="wps">
            <w:drawing>
              <wp:anchor distT="0" distB="0" distL="114300" distR="114300" simplePos="0" relativeHeight="251658752" behindDoc="1" locked="0" layoutInCell="1" allowOverlap="1" wp14:anchorId="69EFA0A7" wp14:editId="7232774B">
                <wp:simplePos x="0" y="0"/>
                <wp:positionH relativeFrom="column">
                  <wp:posOffset>269346</wp:posOffset>
                </wp:positionH>
                <wp:positionV relativeFrom="paragraph">
                  <wp:posOffset>86994</wp:posOffset>
                </wp:positionV>
                <wp:extent cx="5817235" cy="250825"/>
                <wp:effectExtent l="0" t="0" r="12065" b="0"/>
                <wp:wrapNone/>
                <wp:docPr id="8" name="Casella di testo 8"/>
                <wp:cNvGraphicFramePr/>
                <a:graphic xmlns:a="http://schemas.openxmlformats.org/drawingml/2006/main">
                  <a:graphicData uri="http://schemas.microsoft.com/office/word/2010/wordprocessingShape">
                    <wps:wsp>
                      <wps:cNvSpPr txBox="1"/>
                      <wps:spPr>
                        <a:xfrm>
                          <a:off x="0" y="0"/>
                          <a:ext cx="5817235" cy="250825"/>
                        </a:xfrm>
                        <a:prstGeom prst="rect">
                          <a:avLst/>
                        </a:prstGeom>
                        <a:noFill/>
                        <a:ln w="6350">
                          <a:noFill/>
                        </a:ln>
                      </wps:spPr>
                      <wps:txbx>
                        <w:txbxContent>
                          <w:p w14:paraId="4719D211" w14:textId="68687AF1" w:rsidR="00BA407B" w:rsidRPr="001F67C0" w:rsidRDefault="00BA407B" w:rsidP="00AA4512">
                            <w:pPr>
                              <w:spacing w:after="0" w:line="240" w:lineRule="auto"/>
                              <w:rPr>
                                <w:b/>
                                <w:bCs/>
                                <w:color w:val="ED7D31" w:themeColor="accent2"/>
                                <w:sz w:val="160"/>
                                <w:szCs w:val="160"/>
                              </w:rPr>
                            </w:pPr>
                            <w:r w:rsidRPr="001F67C0">
                              <w:rPr>
                                <w:b/>
                                <w:bCs/>
                                <w:color w:val="ED7D31" w:themeColor="accent2"/>
                                <w:sz w:val="28"/>
                                <w:szCs w:val="28"/>
                              </w:rPr>
                              <w:t>OSSERVATORIO NAZIONALE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9EFA0A7" id="_x0000_t202" coordsize="21600,21600" o:spt="202" path="m,l,21600r21600,l21600,xe">
                <v:stroke joinstyle="miter"/>
                <v:path gradientshapeok="t" o:connecttype="rect"/>
              </v:shapetype>
              <v:shape id="Casella di testo 8" o:spid="_x0000_s1026" type="#_x0000_t202" style="position:absolute;margin-left:21.2pt;margin-top:6.85pt;width:458.05pt;height:19.7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" filled="f" stroked="f" strokeweight=".5pt">
                <v:textbox inset="0,0,0,0">
                  <w:txbxContent>
                    <w:p w14:paraId="4719D211" w14:textId="68687AF1" w:rsidR="00BA407B" w:rsidRPr="001F67C0" w:rsidRDefault="00BA407B" w:rsidP="00AA4512">
                      <w:pPr>
                        <w:spacing w:after="0" w:line="240" w:lineRule="auto"/>
                        <w:rPr>
                          <w:b/>
                          <w:bCs/>
                          <w:color w:val="ED7D31" w:themeColor="accent2"/>
                          <w:sz w:val="160"/>
                          <w:szCs w:val="160"/>
                        </w:rPr>
                      </w:pPr>
                      <w:r w:rsidRPr="001F67C0">
                        <w:rPr>
                          <w:b/>
                          <w:bCs/>
                          <w:color w:val="ED7D31" w:themeColor="accent2"/>
                          <w:sz w:val="28"/>
                          <w:szCs w:val="28"/>
                        </w:rPr>
                        <w:t>OSSERVATORIO NAZIONALE</w:t>
                      </w:r>
                    </w:p>
                  </w:txbxContent>
                </v:textbox>
              </v:shape>
            </w:pict>
          </mc:Fallback>
        </mc:AlternateContent>
      </w:r>
    </w:p>
    <w:p w14:paraId="55D6F692" w14:textId="56753FAB" w:rsidR="00A9123C" w:rsidRDefault="00E20CE2">
      <w:r>
        <w:rPr>
          <w:noProof/>
        </w:rPr>
        <mc:AlternateContent>
          <mc:Choice Requires="wps">
            <w:drawing>
              <wp:anchor distT="0" distB="0" distL="114300" distR="114300" simplePos="0" relativeHeight="251659776" behindDoc="1" locked="0" layoutInCell="1" allowOverlap="1" wp14:anchorId="6B185AB6" wp14:editId="15176618">
                <wp:simplePos x="0" y="0"/>
                <wp:positionH relativeFrom="column">
                  <wp:posOffset>269346</wp:posOffset>
                </wp:positionH>
                <wp:positionV relativeFrom="paragraph">
                  <wp:posOffset>253142</wp:posOffset>
                </wp:positionV>
                <wp:extent cx="5817235" cy="1596788"/>
                <wp:effectExtent l="0" t="0" r="12065" b="3810"/>
                <wp:wrapNone/>
                <wp:docPr id="3" name="Casella di testo 3"/>
                <wp:cNvGraphicFramePr/>
                <a:graphic xmlns:a="http://schemas.openxmlformats.org/drawingml/2006/main">
                  <a:graphicData uri="http://schemas.microsoft.com/office/word/2010/wordprocessingShape">
                    <wps:wsp>
                      <wps:cNvSpPr txBox="1"/>
                      <wps:spPr>
                        <a:xfrm>
                          <a:off x="0" y="0"/>
                          <a:ext cx="5817235" cy="1596788"/>
                        </a:xfrm>
                        <a:prstGeom prst="rect">
                          <a:avLst/>
                        </a:prstGeom>
                        <a:noFill/>
                        <a:ln w="6350">
                          <a:noFill/>
                        </a:ln>
                      </wps:spPr>
                      <wps:txbx>
                        <w:txbxContent>
                          <w:p w14:paraId="7541C5BB" w14:textId="760FFE12" w:rsidR="00BA407B" w:rsidRPr="00AF350E" w:rsidRDefault="00BA407B" w:rsidP="00AA4512">
                            <w:pPr>
                              <w:spacing w:after="0" w:line="240" w:lineRule="auto"/>
                              <w:rPr>
                                <w:b/>
                                <w:bCs/>
                                <w:color w:val="FFFFFF" w:themeColor="background1"/>
                                <w:sz w:val="96"/>
                                <w:szCs w:val="96"/>
                              </w:rPr>
                            </w:pPr>
                            <w:r w:rsidRPr="00AF350E">
                              <w:rPr>
                                <w:b/>
                                <w:bCs/>
                                <w:color w:val="FFFFFF" w:themeColor="background1"/>
                                <w:sz w:val="96"/>
                                <w:szCs w:val="96"/>
                              </w:rPr>
                              <w:t>Nota congiunturale</w:t>
                            </w:r>
                          </w:p>
                          <w:p w14:paraId="5E930135" w14:textId="65AC8B4D" w:rsidR="00BA407B" w:rsidRPr="00AF350E" w:rsidRDefault="00BA407B" w:rsidP="00AA4512">
                            <w:pPr>
                              <w:spacing w:after="0" w:line="240" w:lineRule="auto"/>
                              <w:rPr>
                                <w:b/>
                                <w:bCs/>
                                <w:color w:val="FFFFFF" w:themeColor="background1"/>
                                <w:sz w:val="96"/>
                                <w:szCs w:val="96"/>
                              </w:rPr>
                            </w:pPr>
                            <w:r w:rsidRPr="00AF350E">
                              <w:rPr>
                                <w:b/>
                                <w:bCs/>
                                <w:color w:val="FFFFFF" w:themeColor="background1"/>
                                <w:sz w:val="96"/>
                                <w:szCs w:val="96"/>
                              </w:rPr>
                              <w:t>mensile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B185AB6" id="Casella di testo 3" o:spid="_x0000_s1027" type="#_x0000_t202" style="position:absolute;margin-left:21.2pt;margin-top:19.95pt;width:458.05pt;height:125.7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" filled="f" stroked="f" strokeweight=".5pt">
                <v:textbox inset="0,0,0,0">
                  <w:txbxContent>
                    <w:p w14:paraId="7541C5BB" w14:textId="760FFE12" w:rsidR="00BA407B" w:rsidRPr="00AF350E" w:rsidRDefault="00BA407B" w:rsidP="00AA4512">
                      <w:pPr>
                        <w:spacing w:after="0" w:line="240" w:lineRule="auto"/>
                        <w:rPr>
                          <w:b/>
                          <w:bCs/>
                          <w:color w:val="FFFFFF" w:themeColor="background1"/>
                          <w:sz w:val="96"/>
                          <w:szCs w:val="96"/>
                        </w:rPr>
                      </w:pPr>
                      <w:r w:rsidRPr="00AF350E">
                        <w:rPr>
                          <w:b/>
                          <w:bCs/>
                          <w:color w:val="FFFFFF" w:themeColor="background1"/>
                          <w:sz w:val="96"/>
                          <w:szCs w:val="96"/>
                        </w:rPr>
                        <w:t>Nota congiunturale</w:t>
                      </w:r>
                    </w:p>
                    <w:p w14:paraId="5E930135" w14:textId="65AC8B4D" w:rsidR="00BA407B" w:rsidRPr="00AF350E" w:rsidRDefault="00BA407B" w:rsidP="00AA4512">
                      <w:pPr>
                        <w:spacing w:after="0" w:line="240" w:lineRule="auto"/>
                        <w:rPr>
                          <w:b/>
                          <w:bCs/>
                          <w:color w:val="FFFFFF" w:themeColor="background1"/>
                          <w:sz w:val="96"/>
                          <w:szCs w:val="96"/>
                        </w:rPr>
                      </w:pPr>
                      <w:r w:rsidRPr="00AF350E">
                        <w:rPr>
                          <w:b/>
                          <w:bCs/>
                          <w:color w:val="FFFFFF" w:themeColor="background1"/>
                          <w:sz w:val="96"/>
                          <w:szCs w:val="96"/>
                        </w:rPr>
                        <w:t>mensile</w:t>
                      </w:r>
                    </w:p>
                  </w:txbxContent>
                </v:textbox>
              </v:shape>
            </w:pict>
          </mc:Fallback>
        </mc:AlternateContent>
      </w:r>
    </w:p>
    <w:p w14:paraId="40EA2BA1" w14:textId="4CA73091" w:rsidR="00A9123C" w:rsidRDefault="00A9123C"/>
    <w:p w14:paraId="6039BFF9" w14:textId="2B3ABEA6" w:rsidR="00A9123C" w:rsidRDefault="00A9123C"/>
    <w:p w14:paraId="24007392" w14:textId="3E880DEC" w:rsidR="00A9123C" w:rsidRDefault="00A9123C"/>
    <w:p w14:paraId="002B9A25" w14:textId="7BC97388" w:rsidR="00A9123C" w:rsidRDefault="00A9123C"/>
    <w:p w14:paraId="5EB33BE3" w14:textId="09E500F7" w:rsidR="00A9123C" w:rsidRDefault="00A9123C"/>
    <w:p w14:paraId="2688CAE7" w14:textId="203B19E7" w:rsidR="00A9123C" w:rsidRDefault="00A9123C"/>
    <w:p w14:paraId="7603398D" w14:textId="7FF6AE57" w:rsidR="00A9123C" w:rsidRDefault="00E20CE2">
      <w:r>
        <w:rPr>
          <w:noProof/>
        </w:rPr>
        <mc:AlternateContent>
          <mc:Choice Requires="wps">
            <w:drawing>
              <wp:anchor distT="0" distB="0" distL="114300" distR="114300" simplePos="0" relativeHeight="251660800" behindDoc="1" locked="0" layoutInCell="1" allowOverlap="1" wp14:anchorId="358B3FCF" wp14:editId="3DB46549">
                <wp:simplePos x="0" y="0"/>
                <wp:positionH relativeFrom="column">
                  <wp:posOffset>269346</wp:posOffset>
                </wp:positionH>
                <wp:positionV relativeFrom="paragraph">
                  <wp:posOffset>11075</wp:posOffset>
                </wp:positionV>
                <wp:extent cx="2533650" cy="495300"/>
                <wp:effectExtent l="0" t="0" r="0" b="0"/>
                <wp:wrapNone/>
                <wp:docPr id="6" name="Casella di testo 6"/>
                <wp:cNvGraphicFramePr/>
                <a:graphic xmlns:a="http://schemas.openxmlformats.org/drawingml/2006/main">
                  <a:graphicData uri="http://schemas.microsoft.com/office/word/2010/wordprocessingShape">
                    <wps:wsp>
                      <wps:cNvSpPr txBox="1"/>
                      <wps:spPr>
                        <a:xfrm>
                          <a:off x="0" y="0"/>
                          <a:ext cx="2533650" cy="495300"/>
                        </a:xfrm>
                        <a:prstGeom prst="rect">
                          <a:avLst/>
                        </a:prstGeom>
                        <a:solidFill>
                          <a:schemeClr val="bg1"/>
                        </a:solidFill>
                        <a:ln w="6350">
                          <a:noFill/>
                        </a:ln>
                      </wps:spPr>
                      <wps:txbx>
                        <w:txbxContent>
                          <w:p w14:paraId="63A6E3B2" w14:textId="79D69F90" w:rsidR="00BA407B" w:rsidRPr="00AA4512" w:rsidRDefault="00BA407B" w:rsidP="00AA4512">
                            <w:pPr>
                              <w:spacing w:after="0" w:line="240" w:lineRule="auto"/>
                              <w:rPr>
                                <w:color w:val="002060"/>
                                <w:sz w:val="44"/>
                                <w:szCs w:val="44"/>
                              </w:rPr>
                            </w:pPr>
                            <w:r>
                              <w:rPr>
                                <w:color w:val="002060"/>
                                <w:sz w:val="44"/>
                                <w:szCs w:val="44"/>
                              </w:rPr>
                              <w:t>FEBBRAIO 2021</w:t>
                            </w:r>
                          </w:p>
                        </w:txbxContent>
                      </wps:txbx>
                      <wps:bodyPr rot="0" spcFirstLastPara="0" vertOverflow="overflow" horzOverflow="overflow" vert="horz" wrap="square" lIns="144000" tIns="72000" rIns="144000" bIns="72000" numCol="1" spcCol="0" rtlCol="0" fromWordArt="0" anchor="t" anchorCtr="0" forceAA="0" compatLnSpc="1">
                        <a:prstTxWarp prst="textNoShape">
                          <a:avLst/>
                        </a:prstTxWarp>
                        <a:noAutofit/>
                      </wps:bodyPr>
                    </wps:wsp>
                  </a:graphicData>
                </a:graphic>
              </wp:anchor>
            </w:drawing>
          </mc:Choice>
          <mc:Fallback>
            <w:pict>
              <v:shape w14:anchorId="358B3FCF" id="Casella di testo 6" o:spid="_x0000_s1028" type="#_x0000_t202" style="position:absolute;margin-left:21.2pt;margin-top:.85pt;width:199.5pt;height:39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" fillcolor="white [3212]" stroked="f" strokeweight=".5pt">
                <v:textbox inset="4mm,2mm,4mm,2mm">
                  <w:txbxContent>
                    <w:p w14:paraId="63A6E3B2" w14:textId="79D69F90" w:rsidR="00BA407B" w:rsidRPr="00AA4512" w:rsidRDefault="00BA407B" w:rsidP="00AA4512">
                      <w:pPr>
                        <w:spacing w:after="0" w:line="240" w:lineRule="auto"/>
                        <w:rPr>
                          <w:color w:val="002060"/>
                          <w:sz w:val="44"/>
                          <w:szCs w:val="44"/>
                        </w:rPr>
                      </w:pPr>
                      <w:r>
                        <w:rPr>
                          <w:color w:val="002060"/>
                          <w:sz w:val="44"/>
                          <w:szCs w:val="44"/>
                        </w:rPr>
                        <w:t>FEBBRAIO 2021</w:t>
                      </w:r>
                    </w:p>
                  </w:txbxContent>
                </v:textbox>
              </v:shape>
            </w:pict>
          </mc:Fallback>
        </mc:AlternateContent>
      </w:r>
    </w:p>
    <w:p w14:paraId="150F077D" w14:textId="1C7F4548" w:rsidR="00A9123C" w:rsidRDefault="004D6439" w:rsidP="00DE0AE8">
      <w:pPr>
        <w:tabs>
          <w:tab w:val="left" w:pos="2985"/>
          <w:tab w:val="left" w:pos="3090"/>
        </w:tabs>
      </w:pPr>
      <w:r>
        <w:tab/>
      </w:r>
      <w:r w:rsidR="00DE0AE8">
        <w:tab/>
      </w:r>
    </w:p>
    <w:p w14:paraId="7CF327F5" w14:textId="4AF4A156" w:rsidR="00A9123C" w:rsidRDefault="00A9123C"/>
    <w:p w14:paraId="13B56C01" w14:textId="2FBA94BC" w:rsidR="00A9123C" w:rsidRDefault="00A9123C"/>
    <w:p w14:paraId="58DC2101" w14:textId="7F16EFA0" w:rsidR="00A9123C" w:rsidRDefault="00A9123C"/>
    <w:p w14:paraId="46ACD24B" w14:textId="6E125BFE" w:rsidR="00A9123C" w:rsidRDefault="00A9123C"/>
    <w:p w14:paraId="48DB7BD4" w14:textId="381033B8" w:rsidR="00A9123C" w:rsidRDefault="00A9123C"/>
    <w:p w14:paraId="1CBA5F14" w14:textId="4D8CA52E" w:rsidR="00A9123C" w:rsidRDefault="00A9123C"/>
    <w:p w14:paraId="4DC5F46B" w14:textId="54C50F15" w:rsidR="00A9123C" w:rsidRDefault="00A9123C"/>
    <w:p w14:paraId="7DC31CCE" w14:textId="73F2BC26" w:rsidR="00A9123C" w:rsidRDefault="00A9123C"/>
    <w:p w14:paraId="2B964924" w14:textId="45A90C51" w:rsidR="00A9123C" w:rsidRDefault="00A9123C"/>
    <w:p w14:paraId="450C380B" w14:textId="5DFE2650" w:rsidR="00A9123C" w:rsidRDefault="00A9123C"/>
    <w:p w14:paraId="175DFF65" w14:textId="2491C9EF" w:rsidR="00A9123C" w:rsidRDefault="00A9123C"/>
    <w:p w14:paraId="1734CA94" w14:textId="4D1832E5" w:rsidR="00A9123C" w:rsidRDefault="00A9123C"/>
    <w:p w14:paraId="0E2AC733" w14:textId="3081DB3F" w:rsidR="00A9123C" w:rsidRDefault="00A9123C"/>
    <w:p w14:paraId="25583FA6" w14:textId="1A39C634" w:rsidR="00A9123C" w:rsidRDefault="00C45F7C" w:rsidP="00C45F7C">
      <w:pPr>
        <w:tabs>
          <w:tab w:val="left" w:pos="4260"/>
        </w:tabs>
      </w:pPr>
      <w:r>
        <w:tab/>
      </w:r>
    </w:p>
    <w:p w14:paraId="069D7AC1" w14:textId="34E8F237" w:rsidR="00A9123C" w:rsidRDefault="00A9123C"/>
    <w:p w14:paraId="1FE6B2CD" w14:textId="7E78E39C" w:rsidR="00A9123C" w:rsidRDefault="00A9123C"/>
    <w:p w14:paraId="175C3D57" w14:textId="275F789A" w:rsidR="00A9123C" w:rsidRDefault="00A9123C"/>
    <w:p w14:paraId="3AB8709C" w14:textId="75560483" w:rsidR="00A9123C" w:rsidRDefault="00E20CE2" w:rsidP="00E20CE2">
      <w:pPr>
        <w:tabs>
          <w:tab w:val="center" w:pos="5386"/>
        </w:tabs>
      </w:pPr>
      <w:r>
        <w:tab/>
      </w:r>
    </w:p>
    <w:p w14:paraId="674C7ACA" w14:textId="7F4A3792" w:rsidR="008420FE" w:rsidRDefault="008420FE" w:rsidP="00480955">
      <w:pPr>
        <w:pStyle w:val="Titolo"/>
      </w:pPr>
    </w:p>
    <w:p w14:paraId="7A5D0802" w14:textId="7FF7FC50" w:rsidR="008420FE" w:rsidRDefault="00AF350E" w:rsidP="00480955">
      <w:pPr>
        <w:pStyle w:val="Titolo"/>
      </w:pPr>
      <w:r>
        <w:rPr>
          <w:noProof/>
        </w:rPr>
        <mc:AlternateContent>
          <mc:Choice Requires="wps">
            <w:drawing>
              <wp:anchor distT="0" distB="0" distL="114300" distR="114300" simplePos="0" relativeHeight="251655680" behindDoc="0" locked="0" layoutInCell="1" allowOverlap="1" wp14:anchorId="6F5B357C" wp14:editId="0AA6C311">
                <wp:simplePos x="0" y="0"/>
                <wp:positionH relativeFrom="margin">
                  <wp:posOffset>284480</wp:posOffset>
                </wp:positionH>
                <wp:positionV relativeFrom="paragraph">
                  <wp:posOffset>574234</wp:posOffset>
                </wp:positionV>
                <wp:extent cx="5817235" cy="250825"/>
                <wp:effectExtent l="0" t="0" r="12065" b="0"/>
                <wp:wrapNone/>
                <wp:docPr id="7" name="Casella di testo 7"/>
                <wp:cNvGraphicFramePr/>
                <a:graphic xmlns:a="http://schemas.openxmlformats.org/drawingml/2006/main">
                  <a:graphicData uri="http://schemas.microsoft.com/office/word/2010/wordprocessingShape">
                    <wps:wsp>
                      <wps:cNvSpPr txBox="1"/>
                      <wps:spPr>
                        <a:xfrm>
                          <a:off x="0" y="0"/>
                          <a:ext cx="5817235" cy="250825"/>
                        </a:xfrm>
                        <a:prstGeom prst="rect">
                          <a:avLst/>
                        </a:prstGeom>
                        <a:noFill/>
                        <a:ln w="6350">
                          <a:noFill/>
                        </a:ln>
                      </wps:spPr>
                      <wps:txbx>
                        <w:txbxContent>
                          <w:p w14:paraId="095BA008" w14:textId="2EC100F4" w:rsidR="00BA407B" w:rsidRPr="0002607B" w:rsidRDefault="00BA407B" w:rsidP="00AA4512">
                            <w:pPr>
                              <w:spacing w:after="0" w:line="240" w:lineRule="auto"/>
                              <w:rPr>
                                <w:b/>
                                <w:bCs/>
                                <w:color w:val="FFFFFF" w:themeColor="background1"/>
                                <w:sz w:val="180"/>
                                <w:szCs w:val="180"/>
                              </w:rPr>
                            </w:pPr>
                            <w:r w:rsidRPr="0002607B">
                              <w:rPr>
                                <w:b/>
                                <w:bCs/>
                                <w:color w:val="FFFFFF" w:themeColor="background1"/>
                                <w:sz w:val="32"/>
                                <w:szCs w:val="32"/>
                              </w:rPr>
                              <w:t xml:space="preserve">Periodo di riferimento </w:t>
                            </w:r>
                            <w:r>
                              <w:rPr>
                                <w:b/>
                                <w:bCs/>
                                <w:color w:val="FFFFFF" w:themeColor="background1"/>
                                <w:sz w:val="32"/>
                                <w:szCs w:val="32"/>
                              </w:rPr>
                              <w:t>Dicembre</w:t>
                            </w:r>
                            <w:r w:rsidRPr="0002607B">
                              <w:rPr>
                                <w:b/>
                                <w:bCs/>
                                <w:color w:val="FFFFFF" w:themeColor="background1"/>
                                <w:sz w:val="32"/>
                                <w:szCs w:val="32"/>
                              </w:rPr>
                              <w:t xml:space="preserve">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B357C" id="Casella di testo 7" o:spid="_x0000_s1029" type="#_x0000_t202" style="position:absolute;margin-left:22.4pt;margin-top:45.2pt;width:458.05pt;height:19.7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" filled="f" stroked="f" strokeweight=".5pt">
                <v:textbox inset="0,0,0,0">
                  <w:txbxContent>
                    <w:p w14:paraId="095BA008" w14:textId="2EC100F4" w:rsidR="00BA407B" w:rsidRPr="0002607B" w:rsidRDefault="00BA407B" w:rsidP="00AA4512">
                      <w:pPr>
                        <w:spacing w:after="0" w:line="240" w:lineRule="auto"/>
                        <w:rPr>
                          <w:b/>
                          <w:bCs/>
                          <w:color w:val="FFFFFF" w:themeColor="background1"/>
                          <w:sz w:val="180"/>
                          <w:szCs w:val="180"/>
                        </w:rPr>
                      </w:pPr>
                      <w:r w:rsidRPr="0002607B">
                        <w:rPr>
                          <w:b/>
                          <w:bCs/>
                          <w:color w:val="FFFFFF" w:themeColor="background1"/>
                          <w:sz w:val="32"/>
                          <w:szCs w:val="32"/>
                        </w:rPr>
                        <w:t xml:space="preserve">Periodo di riferimento </w:t>
                      </w:r>
                      <w:r>
                        <w:rPr>
                          <w:b/>
                          <w:bCs/>
                          <w:color w:val="FFFFFF" w:themeColor="background1"/>
                          <w:sz w:val="32"/>
                          <w:szCs w:val="32"/>
                        </w:rPr>
                        <w:t>Dicembre</w:t>
                      </w:r>
                      <w:r w:rsidRPr="0002607B">
                        <w:rPr>
                          <w:b/>
                          <w:bCs/>
                          <w:color w:val="FFFFFF" w:themeColor="background1"/>
                          <w:sz w:val="32"/>
                          <w:szCs w:val="32"/>
                        </w:rPr>
                        <w:t xml:space="preserve"> 2020</w:t>
                      </w:r>
                    </w:p>
                  </w:txbxContent>
                </v:textbox>
                <w10:wrap anchorx="margin"/>
              </v:shape>
            </w:pict>
          </mc:Fallback>
        </mc:AlternateContent>
      </w:r>
    </w:p>
    <w:p w14:paraId="4ABD514F" w14:textId="7C0F848D" w:rsidR="002801E1" w:rsidRPr="00480955" w:rsidRDefault="002801E1" w:rsidP="00480955">
      <w:pPr>
        <w:pStyle w:val="Titolo"/>
      </w:pPr>
      <w:r w:rsidRPr="00480955">
        <w:lastRenderedPageBreak/>
        <w:t>Monte retributivo, occupati e ore lavorate nel lavoro in somministrazione (interinale)</w:t>
      </w:r>
      <w:r w:rsidR="00480955">
        <w:t>.</w:t>
      </w:r>
    </w:p>
    <w:p w14:paraId="188E7005" w14:textId="77777777" w:rsidR="00961D4D" w:rsidRPr="00961D4D" w:rsidRDefault="00961D4D" w:rsidP="00961D4D"/>
    <w:p w14:paraId="7FA5A84D" w14:textId="77777777" w:rsidR="00961D4D" w:rsidRDefault="00961D4D" w:rsidP="00480955">
      <w:pPr>
        <w:numPr>
          <w:ilvl w:val="0"/>
          <w:numId w:val="1"/>
        </w:numPr>
        <w:spacing w:after="120" w:line="276" w:lineRule="auto"/>
        <w:ind w:left="0" w:right="-74" w:firstLine="0"/>
        <w:rPr>
          <w:rFonts w:ascii="Verdana" w:hAnsi="Verdana"/>
          <w:b/>
          <w:sz w:val="18"/>
          <w:szCs w:val="18"/>
        </w:rPr>
        <w:sectPr w:rsidR="00961D4D" w:rsidSect="00257FF8">
          <w:headerReference w:type="default" r:id="rId12"/>
          <w:footerReference w:type="default" r:id="rId13"/>
          <w:headerReference w:type="first" r:id="rId14"/>
          <w:pgSz w:w="11906" w:h="16838"/>
          <w:pgMar w:top="1843" w:right="567" w:bottom="1418" w:left="567" w:header="709" w:footer="709" w:gutter="0"/>
          <w:cols w:space="708"/>
          <w:titlePg/>
          <w:docGrid w:linePitch="360"/>
        </w:sectPr>
      </w:pPr>
    </w:p>
    <w:p w14:paraId="216EFEEE" w14:textId="77777777" w:rsidR="00D16EC7" w:rsidRPr="00D16EC7" w:rsidRDefault="00D16EC7" w:rsidP="00D16EC7">
      <w:pPr>
        <w:numPr>
          <w:ilvl w:val="0"/>
          <w:numId w:val="1"/>
        </w:numPr>
        <w:spacing w:after="120" w:line="276" w:lineRule="auto"/>
        <w:ind w:left="0" w:right="-74" w:firstLine="0"/>
        <w:jc w:val="both"/>
        <w:rPr>
          <w:rFonts w:ascii="Verdana" w:eastAsia="Times New Roman" w:hAnsi="Verdana" w:cs="Times New Roman"/>
          <w:b/>
          <w:strike/>
          <w:sz w:val="18"/>
          <w:szCs w:val="18"/>
          <w:u w:val="single"/>
          <w:lang w:eastAsia="it-IT"/>
        </w:rPr>
      </w:pPr>
      <w:r w:rsidRPr="00D16EC7">
        <w:rPr>
          <w:rFonts w:ascii="Verdana" w:eastAsia="Times New Roman" w:hAnsi="Verdana" w:cs="Times New Roman"/>
          <w:b/>
          <w:sz w:val="18"/>
          <w:szCs w:val="18"/>
          <w:lang w:eastAsia="it-IT"/>
        </w:rPr>
        <w:t>A dicembre 2020</w:t>
      </w:r>
      <w:r w:rsidRPr="00D16EC7">
        <w:rPr>
          <w:rFonts w:ascii="Verdana" w:eastAsia="Times New Roman" w:hAnsi="Verdana" w:cs="Times New Roman"/>
          <w:sz w:val="18"/>
          <w:szCs w:val="18"/>
          <w:lang w:eastAsia="it-IT"/>
        </w:rPr>
        <w:t xml:space="preserve"> il </w:t>
      </w:r>
      <w:r w:rsidRPr="00D16EC7">
        <w:rPr>
          <w:rFonts w:ascii="Verdana" w:eastAsia="Times New Roman" w:hAnsi="Verdana" w:cs="Times New Roman"/>
          <w:b/>
          <w:sz w:val="18"/>
          <w:szCs w:val="18"/>
          <w:lang w:eastAsia="it-IT"/>
        </w:rPr>
        <w:t>monte retributivo</w:t>
      </w:r>
      <w:r w:rsidRPr="00D16EC7">
        <w:rPr>
          <w:rFonts w:ascii="Verdana" w:eastAsia="Times New Roman" w:hAnsi="Verdana" w:cs="Times New Roman"/>
          <w:sz w:val="18"/>
          <w:szCs w:val="18"/>
          <w:lang w:eastAsia="it-IT"/>
        </w:rPr>
        <w:t xml:space="preserve"> dei lavoratori in somministrazione </w:t>
      </w:r>
      <w:r w:rsidRPr="00D16EC7">
        <w:rPr>
          <w:rFonts w:ascii="Verdana" w:eastAsia="Times New Roman" w:hAnsi="Verdana" w:cs="Times New Roman"/>
          <w:b/>
          <w:bCs/>
          <w:sz w:val="18"/>
          <w:szCs w:val="18"/>
          <w:lang w:eastAsia="it-IT"/>
        </w:rPr>
        <w:t>aumenta</w:t>
      </w:r>
      <w:r w:rsidRPr="00D16EC7">
        <w:rPr>
          <w:rFonts w:ascii="Verdana" w:eastAsia="Times New Roman" w:hAnsi="Verdana" w:cs="Times New Roman"/>
          <w:sz w:val="18"/>
          <w:szCs w:val="18"/>
          <w:lang w:eastAsia="it-IT"/>
        </w:rPr>
        <w:t xml:space="preserve"> </w:t>
      </w:r>
      <w:r w:rsidRPr="00D16EC7">
        <w:rPr>
          <w:rFonts w:ascii="Verdana" w:eastAsia="Times New Roman" w:hAnsi="Verdana" w:cs="Times New Roman"/>
          <w:b/>
          <w:bCs/>
          <w:sz w:val="18"/>
          <w:szCs w:val="18"/>
          <w:lang w:eastAsia="it-IT"/>
        </w:rPr>
        <w:t>nella misura del 7,4%</w:t>
      </w:r>
      <w:r w:rsidRPr="00D16EC7">
        <w:rPr>
          <w:rFonts w:ascii="Verdana" w:eastAsia="Times New Roman" w:hAnsi="Verdana" w:cs="Times New Roman"/>
          <w:sz w:val="18"/>
          <w:szCs w:val="18"/>
          <w:lang w:eastAsia="it-IT"/>
        </w:rPr>
        <w:t xml:space="preserve"> rispetto allo stesso mese del 2019</w:t>
      </w:r>
      <w:r w:rsidRPr="00D16EC7">
        <w:rPr>
          <w:rFonts w:ascii="Verdana" w:eastAsia="Times New Roman" w:hAnsi="Verdana" w:cs="Times New Roman"/>
          <w:b/>
          <w:sz w:val="18"/>
          <w:szCs w:val="18"/>
          <w:lang w:eastAsia="it-IT"/>
        </w:rPr>
        <w:t xml:space="preserve">. Il risultato deriva da un aumento del 16,4% del monte retributivo del tempo indeterminato e da un incremento di quello riferito al tempo determinato (+4%). </w:t>
      </w:r>
      <w:r w:rsidRPr="00D16EC7">
        <w:rPr>
          <w:rFonts w:ascii="Verdana" w:eastAsia="Times New Roman" w:hAnsi="Verdana" w:cs="Times New Roman"/>
          <w:sz w:val="18"/>
          <w:szCs w:val="18"/>
          <w:lang w:eastAsia="it-IT"/>
        </w:rPr>
        <w:t xml:space="preserve">La variazione congiunturale è </w:t>
      </w:r>
      <w:r w:rsidRPr="00D16EC7">
        <w:rPr>
          <w:rFonts w:ascii="Verdana" w:eastAsia="Times New Roman" w:hAnsi="Verdana" w:cs="Times New Roman"/>
          <w:b/>
          <w:sz w:val="18"/>
          <w:szCs w:val="18"/>
          <w:lang w:eastAsia="it-IT"/>
        </w:rPr>
        <w:t>positiva</w:t>
      </w:r>
      <w:r w:rsidRPr="00D16EC7">
        <w:rPr>
          <w:rFonts w:ascii="Verdana" w:eastAsia="Times New Roman" w:hAnsi="Verdana" w:cs="Times New Roman"/>
          <w:sz w:val="18"/>
          <w:szCs w:val="18"/>
          <w:lang w:eastAsia="it-IT"/>
        </w:rPr>
        <w:t xml:space="preserve"> e pari a </w:t>
      </w:r>
      <w:r w:rsidRPr="00D16EC7">
        <w:rPr>
          <w:rFonts w:ascii="Verdana" w:eastAsia="Times New Roman" w:hAnsi="Verdana" w:cs="Times New Roman"/>
          <w:b/>
          <w:sz w:val="18"/>
          <w:szCs w:val="18"/>
          <w:lang w:eastAsia="it-IT"/>
        </w:rPr>
        <w:t>+3,5</w:t>
      </w:r>
      <w:r w:rsidRPr="00DE2C60">
        <w:rPr>
          <w:rFonts w:ascii="Verdana" w:eastAsia="Times New Roman" w:hAnsi="Verdana" w:cs="Times New Roman"/>
          <w:b/>
          <w:bCs/>
          <w:sz w:val="18"/>
          <w:szCs w:val="18"/>
          <w:lang w:eastAsia="it-IT"/>
        </w:rPr>
        <w:t>%</w:t>
      </w:r>
      <w:r w:rsidRPr="00D16EC7">
        <w:rPr>
          <w:rFonts w:ascii="Verdana" w:eastAsia="Times New Roman" w:hAnsi="Verdana" w:cs="Times New Roman"/>
          <w:sz w:val="18"/>
          <w:szCs w:val="18"/>
          <w:lang w:eastAsia="it-IT"/>
        </w:rPr>
        <w:t xml:space="preserve">. </w:t>
      </w:r>
    </w:p>
    <w:p w14:paraId="3A36C581" w14:textId="77777777" w:rsidR="00D16EC7" w:rsidRPr="00D16EC7" w:rsidRDefault="00D16EC7" w:rsidP="00D16EC7">
      <w:pPr>
        <w:numPr>
          <w:ilvl w:val="0"/>
          <w:numId w:val="1"/>
        </w:numPr>
        <w:spacing w:after="0" w:line="240" w:lineRule="auto"/>
        <w:ind w:left="0" w:firstLine="0"/>
        <w:jc w:val="both"/>
        <w:rPr>
          <w:rFonts w:ascii="Arial" w:eastAsia="Times New Roman" w:hAnsi="Arial" w:cs="Arial"/>
          <w:b/>
          <w:sz w:val="18"/>
          <w:szCs w:val="18"/>
          <w:lang w:eastAsia="it-IT"/>
        </w:rPr>
      </w:pPr>
      <w:r w:rsidRPr="00D16EC7">
        <w:rPr>
          <w:rFonts w:ascii="Verdana" w:eastAsia="Times New Roman" w:hAnsi="Verdana" w:cs="Times New Roman"/>
          <w:bCs/>
          <w:sz w:val="18"/>
          <w:szCs w:val="18"/>
          <w:lang w:eastAsia="it-IT"/>
        </w:rPr>
        <w:t>Il numero medio mensile di occupati</w:t>
      </w:r>
      <w:r w:rsidRPr="00D16EC7">
        <w:rPr>
          <w:rFonts w:ascii="Verdana" w:eastAsia="Times New Roman" w:hAnsi="Verdana" w:cs="Times New Roman"/>
          <w:sz w:val="18"/>
          <w:szCs w:val="18"/>
          <w:lang w:eastAsia="it-IT"/>
        </w:rPr>
        <w:t xml:space="preserve"> </w:t>
      </w:r>
      <w:r w:rsidRPr="00D16EC7">
        <w:rPr>
          <w:rFonts w:ascii="Verdana" w:eastAsia="Times New Roman" w:hAnsi="Verdana" w:cs="Times New Roman"/>
          <w:b/>
          <w:bCs/>
          <w:sz w:val="18"/>
          <w:szCs w:val="18"/>
          <w:lang w:eastAsia="it-IT"/>
        </w:rPr>
        <w:t>mostra un incremento pari a +4,8%</w:t>
      </w:r>
      <w:r w:rsidRPr="00D16EC7">
        <w:rPr>
          <w:rFonts w:ascii="Verdana" w:eastAsia="Times New Roman" w:hAnsi="Verdana" w:cs="Times New Roman"/>
          <w:b/>
          <w:sz w:val="18"/>
          <w:szCs w:val="18"/>
          <w:lang w:eastAsia="it-IT"/>
        </w:rPr>
        <w:t xml:space="preserve"> su base annua (+16% per il tempo indeterminato e +1,6% per il tempo determinato).</w:t>
      </w:r>
    </w:p>
    <w:p w14:paraId="6243C5EB" w14:textId="77777777" w:rsidR="00D16EC7" w:rsidRPr="00D16EC7" w:rsidRDefault="00D16EC7" w:rsidP="00D16EC7">
      <w:pPr>
        <w:spacing w:after="0" w:line="240" w:lineRule="auto"/>
        <w:jc w:val="both"/>
        <w:rPr>
          <w:rFonts w:ascii="Arial" w:eastAsia="Times New Roman" w:hAnsi="Arial" w:cs="Arial"/>
          <w:b/>
          <w:sz w:val="18"/>
          <w:szCs w:val="18"/>
          <w:lang w:eastAsia="it-IT"/>
        </w:rPr>
      </w:pPr>
    </w:p>
    <w:p w14:paraId="5D0CC354" w14:textId="77777777" w:rsidR="00D16EC7" w:rsidRPr="00D16EC7" w:rsidRDefault="00D16EC7" w:rsidP="00D16EC7">
      <w:pPr>
        <w:numPr>
          <w:ilvl w:val="0"/>
          <w:numId w:val="1"/>
        </w:numPr>
        <w:spacing w:after="120" w:line="276" w:lineRule="auto"/>
        <w:ind w:left="0" w:right="-74" w:firstLine="0"/>
        <w:jc w:val="both"/>
        <w:rPr>
          <w:rFonts w:ascii="Verdana" w:eastAsia="Times New Roman" w:hAnsi="Verdana" w:cs="Times New Roman"/>
          <w:b/>
          <w:strike/>
          <w:sz w:val="18"/>
          <w:szCs w:val="18"/>
          <w:u w:val="single"/>
          <w:lang w:eastAsia="it-IT"/>
        </w:rPr>
      </w:pPr>
      <w:r w:rsidRPr="00D16EC7">
        <w:rPr>
          <w:rFonts w:ascii="Verdana" w:eastAsia="Times New Roman" w:hAnsi="Verdana" w:cs="Times New Roman"/>
          <w:sz w:val="18"/>
          <w:szCs w:val="18"/>
          <w:lang w:eastAsia="it-IT"/>
        </w:rPr>
        <w:t xml:space="preserve">Il numero di </w:t>
      </w:r>
      <w:r w:rsidRPr="00D16EC7">
        <w:rPr>
          <w:rFonts w:ascii="Verdana" w:eastAsia="Times New Roman" w:hAnsi="Verdana" w:cs="Times New Roman"/>
          <w:b/>
          <w:sz w:val="18"/>
          <w:szCs w:val="18"/>
          <w:lang w:eastAsia="it-IT"/>
        </w:rPr>
        <w:t>ore lavorate a dicembre 2020</w:t>
      </w:r>
      <w:r w:rsidRPr="00D16EC7">
        <w:rPr>
          <w:rFonts w:ascii="Verdana" w:eastAsia="Times New Roman" w:hAnsi="Verdana" w:cs="Times New Roman"/>
          <w:sz w:val="18"/>
          <w:szCs w:val="18"/>
          <w:lang w:eastAsia="it-IT"/>
        </w:rPr>
        <w:t xml:space="preserve"> </w:t>
      </w:r>
      <w:r w:rsidRPr="00D16EC7">
        <w:rPr>
          <w:rFonts w:ascii="Verdana" w:eastAsia="Times New Roman" w:hAnsi="Verdana" w:cs="Times New Roman"/>
          <w:b/>
          <w:sz w:val="18"/>
          <w:szCs w:val="18"/>
          <w:lang w:eastAsia="it-IT"/>
        </w:rPr>
        <w:t xml:space="preserve">mostra un incremento pari al +11% </w:t>
      </w:r>
      <w:r w:rsidRPr="00D16EC7">
        <w:rPr>
          <w:rFonts w:ascii="Verdana" w:eastAsia="Times New Roman" w:hAnsi="Verdana" w:cs="Times New Roman"/>
          <w:sz w:val="18"/>
          <w:szCs w:val="18"/>
          <w:lang w:eastAsia="it-IT"/>
        </w:rPr>
        <w:t xml:space="preserve">su base </w:t>
      </w:r>
      <w:r w:rsidRPr="00D16EC7">
        <w:rPr>
          <w:rFonts w:ascii="Verdana" w:eastAsia="Times New Roman" w:hAnsi="Verdana" w:cs="Times New Roman"/>
          <w:b/>
          <w:sz w:val="18"/>
          <w:szCs w:val="18"/>
          <w:lang w:eastAsia="it-IT"/>
        </w:rPr>
        <w:t>annua (+8% per il tempo determinato e +19,4% per il tempo indeterminato).</w:t>
      </w:r>
      <w:r w:rsidRPr="00D16EC7">
        <w:rPr>
          <w:rFonts w:ascii="Verdana" w:eastAsia="Times New Roman" w:hAnsi="Verdana" w:cs="Times New Roman"/>
          <w:sz w:val="18"/>
          <w:szCs w:val="18"/>
          <w:lang w:eastAsia="it-IT"/>
        </w:rPr>
        <w:t xml:space="preserve"> Le ore lavorate per lavoratore mostrano un </w:t>
      </w:r>
      <w:r w:rsidRPr="00D16EC7">
        <w:rPr>
          <w:rFonts w:ascii="Verdana" w:eastAsia="Times New Roman" w:hAnsi="Verdana" w:cs="Times New Roman"/>
          <w:b/>
          <w:sz w:val="18"/>
          <w:szCs w:val="18"/>
          <w:lang w:eastAsia="it-IT"/>
        </w:rPr>
        <w:t>incremento</w:t>
      </w:r>
      <w:r w:rsidRPr="00D16EC7">
        <w:rPr>
          <w:rFonts w:ascii="Verdana" w:eastAsia="Times New Roman" w:hAnsi="Verdana" w:cs="Times New Roman"/>
          <w:sz w:val="18"/>
          <w:szCs w:val="18"/>
          <w:lang w:eastAsia="it-IT"/>
        </w:rPr>
        <w:t xml:space="preserve"> tendenziale pari al </w:t>
      </w:r>
      <w:r w:rsidRPr="00D16EC7">
        <w:rPr>
          <w:rFonts w:ascii="Verdana" w:eastAsia="Times New Roman" w:hAnsi="Verdana" w:cs="Times New Roman"/>
          <w:b/>
          <w:sz w:val="18"/>
          <w:szCs w:val="18"/>
          <w:lang w:eastAsia="it-IT"/>
        </w:rPr>
        <w:t>+5,9% rispetto a dicembre 2019.</w:t>
      </w:r>
    </w:p>
    <w:p w14:paraId="4DAE4A20" w14:textId="77777777" w:rsidR="00D16EC7" w:rsidRPr="00D16EC7" w:rsidRDefault="00D16EC7" w:rsidP="00D16EC7">
      <w:pPr>
        <w:numPr>
          <w:ilvl w:val="0"/>
          <w:numId w:val="2"/>
        </w:numPr>
        <w:spacing w:after="120" w:line="276" w:lineRule="auto"/>
        <w:ind w:right="-74" w:hanging="11"/>
        <w:jc w:val="both"/>
        <w:rPr>
          <w:rFonts w:ascii="Verdana" w:eastAsia="Times New Roman" w:hAnsi="Verdana" w:cs="Times New Roman"/>
          <w:sz w:val="18"/>
          <w:szCs w:val="18"/>
          <w:lang w:eastAsia="it-IT"/>
        </w:rPr>
      </w:pPr>
      <w:r w:rsidRPr="00D16EC7">
        <w:rPr>
          <w:rFonts w:ascii="Verdana" w:eastAsia="Times New Roman" w:hAnsi="Verdana" w:cs="Times New Roman"/>
          <w:b/>
          <w:sz w:val="18"/>
          <w:szCs w:val="18"/>
          <w:lang w:eastAsia="it-IT"/>
        </w:rPr>
        <w:t xml:space="preserve">Il rapporto fra occupazione in somministrazione e occupazione totale è pari all’ 1,78% </w:t>
      </w:r>
      <w:r w:rsidRPr="00D16EC7">
        <w:rPr>
          <w:rFonts w:ascii="Verdana" w:eastAsia="Times New Roman" w:hAnsi="Verdana" w:cs="Times New Roman"/>
          <w:sz w:val="18"/>
          <w:szCs w:val="18"/>
          <w:lang w:eastAsia="it-IT"/>
        </w:rPr>
        <w:t xml:space="preserve">a dicembre 2020 contro </w:t>
      </w:r>
      <w:r w:rsidRPr="00D16EC7">
        <w:rPr>
          <w:rFonts w:ascii="Verdana" w:eastAsia="Times New Roman" w:hAnsi="Verdana" w:cs="Times New Roman"/>
          <w:b/>
          <w:sz w:val="18"/>
          <w:szCs w:val="18"/>
          <w:lang w:eastAsia="it-IT"/>
        </w:rPr>
        <w:t>l’1,82%</w:t>
      </w:r>
      <w:r w:rsidRPr="00D16EC7">
        <w:rPr>
          <w:rFonts w:ascii="Verdana" w:eastAsia="Times New Roman" w:hAnsi="Verdana" w:cs="Times New Roman"/>
          <w:sz w:val="18"/>
          <w:szCs w:val="18"/>
          <w:lang w:eastAsia="it-IT"/>
        </w:rPr>
        <w:t xml:space="preserve"> di dicembre 2019.</w:t>
      </w:r>
    </w:p>
    <w:p w14:paraId="62CF4537" w14:textId="38ED57B4" w:rsidR="00961D4D" w:rsidRDefault="00D16EC7" w:rsidP="00480955">
      <w:pPr>
        <w:spacing w:before="120" w:after="120" w:line="276" w:lineRule="auto"/>
        <w:ind w:right="-8"/>
      </w:pPr>
      <w:r w:rsidRPr="003F170B">
        <w:rPr>
          <w:noProof/>
        </w:rPr>
        <w:drawing>
          <wp:inline distT="0" distB="0" distL="0" distR="0" wp14:anchorId="56CA5283" wp14:editId="767030A5">
            <wp:extent cx="3638550" cy="1887855"/>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8550" cy="1887855"/>
                    </a:xfrm>
                    <a:prstGeom prst="rect">
                      <a:avLst/>
                    </a:prstGeom>
                    <a:noFill/>
                    <a:ln>
                      <a:noFill/>
                    </a:ln>
                  </pic:spPr>
                </pic:pic>
              </a:graphicData>
            </a:graphic>
          </wp:inline>
        </w:drawing>
      </w:r>
    </w:p>
    <w:p w14:paraId="449F460B" w14:textId="037F09C4" w:rsidR="00961D4D" w:rsidRPr="00480955" w:rsidRDefault="00D16EC7" w:rsidP="00961D4D">
      <w:pPr>
        <w:spacing w:before="120" w:after="120" w:line="276" w:lineRule="auto"/>
        <w:ind w:left="-11" w:right="-8"/>
        <w:jc w:val="both"/>
        <w:rPr>
          <w:rFonts w:ascii="Verdana" w:hAnsi="Verdana"/>
          <w:b/>
          <w:bCs/>
          <w:szCs w:val="20"/>
        </w:rPr>
      </w:pPr>
      <w:r w:rsidRPr="003F170B">
        <w:rPr>
          <w:noProof/>
        </w:rPr>
        <w:drawing>
          <wp:inline distT="0" distB="0" distL="0" distR="0" wp14:anchorId="7452301E" wp14:editId="477ACBDF">
            <wp:extent cx="3596640" cy="2009775"/>
            <wp:effectExtent l="0" t="0" r="3810" b="952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6640" cy="2009775"/>
                    </a:xfrm>
                    <a:prstGeom prst="rect">
                      <a:avLst/>
                    </a:prstGeom>
                    <a:noFill/>
                    <a:ln>
                      <a:noFill/>
                    </a:ln>
                  </pic:spPr>
                </pic:pic>
              </a:graphicData>
            </a:graphic>
          </wp:inline>
        </w:drawing>
      </w:r>
    </w:p>
    <w:p w14:paraId="757B9B20" w14:textId="77777777" w:rsidR="00961D4D" w:rsidRPr="00480955" w:rsidRDefault="00961D4D">
      <w:pPr>
        <w:rPr>
          <w:b/>
          <w:bCs/>
        </w:rPr>
        <w:sectPr w:rsidR="00961D4D" w:rsidRPr="00480955" w:rsidSect="00480955">
          <w:type w:val="continuous"/>
          <w:pgSz w:w="11906" w:h="16838"/>
          <w:pgMar w:top="1843" w:right="567" w:bottom="1418" w:left="567" w:header="709" w:footer="709" w:gutter="0"/>
          <w:cols w:num="2" w:space="567" w:equalWidth="0">
            <w:col w:w="4536" w:space="567"/>
            <w:col w:w="5669"/>
          </w:cols>
          <w:titlePg/>
          <w:docGrid w:linePitch="360"/>
        </w:sectPr>
      </w:pPr>
    </w:p>
    <w:p w14:paraId="1B84C6F6" w14:textId="77777777" w:rsidR="00961D4D" w:rsidRDefault="00961D4D">
      <w:pPr>
        <w:sectPr w:rsidR="00961D4D" w:rsidSect="00480955">
          <w:type w:val="continuous"/>
          <w:pgSz w:w="11906" w:h="16838"/>
          <w:pgMar w:top="1843" w:right="567" w:bottom="1418" w:left="567" w:header="709" w:footer="709" w:gutter="0"/>
          <w:cols w:num="2" w:space="567" w:equalWidth="0">
            <w:col w:w="4536" w:space="567"/>
            <w:col w:w="5669"/>
          </w:cols>
          <w:titlePg/>
          <w:docGrid w:linePitch="360"/>
        </w:sectPr>
      </w:pPr>
    </w:p>
    <w:p w14:paraId="396C26E6" w14:textId="660CFE4D" w:rsidR="00961D4D" w:rsidRDefault="00961D4D"/>
    <w:p w14:paraId="47CBE890" w14:textId="74A5C0B7" w:rsidR="00961D4D" w:rsidRDefault="00961D4D"/>
    <w:p w14:paraId="15DF159C" w14:textId="2A4CAF28" w:rsidR="00961D4D" w:rsidRDefault="00961D4D"/>
    <w:p w14:paraId="5AE84ED2" w14:textId="1D24BE76" w:rsidR="00961D4D" w:rsidRDefault="00961D4D"/>
    <w:p w14:paraId="25AB651F" w14:textId="3B532F34" w:rsidR="00961D4D" w:rsidRDefault="00961D4D"/>
    <w:p w14:paraId="501FB1A6" w14:textId="63BCABED" w:rsidR="00961D4D" w:rsidRDefault="00BA407B">
      <w:r w:rsidRPr="003F170B">
        <w:rPr>
          <w:rFonts w:eastAsia="Calibri"/>
          <w:noProof/>
        </w:rPr>
        <w:lastRenderedPageBreak/>
        <w:drawing>
          <wp:inline distT="0" distB="0" distL="0" distR="0" wp14:anchorId="74E1F7F1" wp14:editId="5F8203D1">
            <wp:extent cx="6840220" cy="4456430"/>
            <wp:effectExtent l="0" t="0" r="0" b="127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40220" cy="4456430"/>
                    </a:xfrm>
                    <a:prstGeom prst="rect">
                      <a:avLst/>
                    </a:prstGeom>
                    <a:noFill/>
                    <a:ln>
                      <a:noFill/>
                    </a:ln>
                  </pic:spPr>
                </pic:pic>
              </a:graphicData>
            </a:graphic>
          </wp:inline>
        </w:drawing>
      </w:r>
    </w:p>
    <w:p w14:paraId="79165DEB" w14:textId="200758B3" w:rsidR="008F2977" w:rsidRDefault="008F2977"/>
    <w:p w14:paraId="54E27CEE" w14:textId="7C7EE7DC" w:rsidR="00BA403F" w:rsidRDefault="00BA403F"/>
    <w:p w14:paraId="2B91D244" w14:textId="143C518C" w:rsidR="00BA403F" w:rsidRDefault="00BA403F"/>
    <w:p w14:paraId="69112F57" w14:textId="53520162" w:rsidR="00BA403F" w:rsidRDefault="00BA403F"/>
    <w:p w14:paraId="0C0BF235" w14:textId="41579A6B" w:rsidR="00BA403F" w:rsidRDefault="00BA403F"/>
    <w:p w14:paraId="58CBD96E" w14:textId="1F6133A5" w:rsidR="00BA403F" w:rsidRDefault="00BA403F"/>
    <w:p w14:paraId="6F06FCE2" w14:textId="7A204FED" w:rsidR="00BA403F" w:rsidRDefault="00BA403F"/>
    <w:p w14:paraId="44A7319B" w14:textId="5D26E08C" w:rsidR="00BA403F" w:rsidRDefault="00BA403F"/>
    <w:p w14:paraId="37814183" w14:textId="74BB1295" w:rsidR="00BA403F" w:rsidRDefault="00BA403F"/>
    <w:p w14:paraId="47C4CFB8" w14:textId="6461ADC4" w:rsidR="00BA403F" w:rsidRDefault="00BA403F"/>
    <w:p w14:paraId="125435F0" w14:textId="43A5E3B9" w:rsidR="00BA403F" w:rsidRDefault="00BA403F"/>
    <w:p w14:paraId="4E1DF823" w14:textId="77777777" w:rsidR="00BA403F" w:rsidRDefault="00BA403F"/>
    <w:p w14:paraId="1AEF25D3" w14:textId="638ADDE0" w:rsidR="008F2977" w:rsidRDefault="008F2977"/>
    <w:tbl>
      <w:tblPr>
        <w:tblW w:w="4993"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148"/>
        <w:gridCol w:w="2779"/>
        <w:gridCol w:w="2192"/>
        <w:gridCol w:w="2618"/>
      </w:tblGrid>
      <w:tr w:rsidR="008F2977" w:rsidRPr="00D433BA" w14:paraId="6031D3DD" w14:textId="77777777" w:rsidTr="00D027FA">
        <w:trPr>
          <w:trHeight w:val="1090"/>
        </w:trPr>
        <w:tc>
          <w:tcPr>
            <w:tcW w:w="5000" w:type="pct"/>
            <w:gridSpan w:val="4"/>
            <w:tcBorders>
              <w:top w:val="single" w:sz="8" w:space="0" w:color="4F81BD"/>
              <w:left w:val="single" w:sz="8" w:space="0" w:color="4F81BD"/>
              <w:bottom w:val="single" w:sz="18" w:space="0" w:color="4F81BD"/>
              <w:right w:val="single" w:sz="8" w:space="0" w:color="4F81BD"/>
            </w:tcBorders>
            <w:shd w:val="clear" w:color="auto" w:fill="2F5496" w:themeFill="accent1" w:themeFillShade="BF"/>
            <w:vAlign w:val="center"/>
            <w:hideMark/>
          </w:tcPr>
          <w:p w14:paraId="61464780" w14:textId="77777777" w:rsidR="008F2977" w:rsidRPr="00DE2E25" w:rsidRDefault="008F2977" w:rsidP="00F57733">
            <w:pPr>
              <w:jc w:val="center"/>
              <w:rPr>
                <w:rFonts w:cs="Arial"/>
                <w:b/>
                <w:bCs/>
                <w:color w:val="002060"/>
              </w:rPr>
            </w:pPr>
            <w:r w:rsidRPr="00F57733">
              <w:rPr>
                <w:rFonts w:cs="Arial"/>
                <w:b/>
                <w:bCs/>
                <w:color w:val="FFFFFF" w:themeColor="background1"/>
                <w:sz w:val="24"/>
                <w:szCs w:val="28"/>
              </w:rPr>
              <w:lastRenderedPageBreak/>
              <w:t>Tab. 1 - Monte retributivo, occupati e giornate retribuite nel lavoro in somministrazione: variazioni per i periodi indicati *)</w:t>
            </w:r>
          </w:p>
        </w:tc>
      </w:tr>
      <w:tr w:rsidR="00BA407B" w:rsidRPr="00D433BA" w14:paraId="399E54E5" w14:textId="77777777" w:rsidTr="00BA407B">
        <w:trPr>
          <w:trHeight w:val="325"/>
        </w:trPr>
        <w:tc>
          <w:tcPr>
            <w:tcW w:w="1466" w:type="pct"/>
            <w:tcBorders>
              <w:top w:val="single" w:sz="8" w:space="0" w:color="4F81BD"/>
              <w:left w:val="single" w:sz="8" w:space="0" w:color="4F81BD"/>
              <w:bottom w:val="single" w:sz="8" w:space="0" w:color="4F81BD"/>
              <w:right w:val="single" w:sz="8" w:space="0" w:color="4F81BD"/>
            </w:tcBorders>
            <w:shd w:val="clear" w:color="auto" w:fill="D3DFEE"/>
            <w:noWrap/>
            <w:vAlign w:val="center"/>
            <w:hideMark/>
          </w:tcPr>
          <w:p w14:paraId="7299A15F" w14:textId="77777777" w:rsidR="00BA407B" w:rsidRDefault="00BA407B" w:rsidP="00BA407B">
            <w:pPr>
              <w:rPr>
                <w:rFonts w:ascii="Calibri" w:hAnsi="Calibri" w:cs="Calibri"/>
                <w:b/>
                <w:bCs/>
                <w:color w:val="000000"/>
                <w:sz w:val="22"/>
              </w:rPr>
            </w:pPr>
            <w:r>
              <w:rPr>
                <w:rFonts w:ascii="Calibri" w:hAnsi="Calibri" w:cs="Calibri"/>
                <w:b/>
                <w:bCs/>
                <w:color w:val="000000"/>
                <w:sz w:val="22"/>
              </w:rPr>
              <w:t> </w:t>
            </w:r>
          </w:p>
        </w:tc>
        <w:tc>
          <w:tcPr>
            <w:tcW w:w="1294"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0AD09C6C" w14:textId="3CF60469" w:rsidR="00BA407B" w:rsidRDefault="00BA407B" w:rsidP="00BA407B">
            <w:pPr>
              <w:jc w:val="center"/>
              <w:rPr>
                <w:rFonts w:ascii="Arial" w:hAnsi="Arial" w:cs="Arial"/>
                <w:b/>
                <w:bCs/>
                <w:color w:val="002060"/>
                <w:szCs w:val="20"/>
                <w:u w:val="single"/>
              </w:rPr>
            </w:pPr>
            <w:r>
              <w:rPr>
                <w:rFonts w:ascii="Arial" w:hAnsi="Arial" w:cs="Arial"/>
                <w:b/>
                <w:bCs/>
                <w:color w:val="002060"/>
                <w:szCs w:val="20"/>
                <w:u w:val="single"/>
              </w:rPr>
              <w:t>dic-20</w:t>
            </w:r>
          </w:p>
        </w:tc>
        <w:tc>
          <w:tcPr>
            <w:tcW w:w="1021"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000D85B9" w14:textId="2ACA7180" w:rsidR="00BA407B" w:rsidRDefault="00BA407B" w:rsidP="00BA407B">
            <w:pPr>
              <w:jc w:val="center"/>
              <w:rPr>
                <w:rFonts w:ascii="Arial" w:hAnsi="Arial" w:cs="Arial"/>
                <w:b/>
                <w:bCs/>
                <w:color w:val="002060"/>
                <w:szCs w:val="20"/>
                <w:u w:val="single"/>
              </w:rPr>
            </w:pPr>
            <w:r>
              <w:rPr>
                <w:rFonts w:ascii="Arial" w:hAnsi="Arial" w:cs="Arial"/>
                <w:b/>
                <w:bCs/>
                <w:color w:val="002060"/>
                <w:szCs w:val="20"/>
                <w:u w:val="single"/>
              </w:rPr>
              <w:t>dic-20</w:t>
            </w:r>
          </w:p>
        </w:tc>
        <w:tc>
          <w:tcPr>
            <w:tcW w:w="1219" w:type="pct"/>
            <w:tcBorders>
              <w:top w:val="single" w:sz="8" w:space="0" w:color="4F81BD"/>
              <w:left w:val="single" w:sz="8" w:space="0" w:color="4F81BD"/>
              <w:bottom w:val="single" w:sz="8" w:space="0" w:color="4F81BD"/>
              <w:right w:val="single" w:sz="8" w:space="0" w:color="4F81BD"/>
            </w:tcBorders>
            <w:shd w:val="clear" w:color="auto" w:fill="D3DFEE"/>
            <w:noWrap/>
            <w:vAlign w:val="bottom"/>
            <w:hideMark/>
          </w:tcPr>
          <w:p w14:paraId="21CFBD4F" w14:textId="1069E907" w:rsidR="00BA407B" w:rsidRDefault="00BA407B" w:rsidP="00BA407B">
            <w:pPr>
              <w:jc w:val="center"/>
              <w:rPr>
                <w:rFonts w:ascii="Arial" w:hAnsi="Arial" w:cs="Arial"/>
                <w:b/>
                <w:bCs/>
                <w:szCs w:val="20"/>
              </w:rPr>
            </w:pPr>
            <w:r>
              <w:rPr>
                <w:rFonts w:ascii="Arial" w:hAnsi="Arial" w:cs="Arial"/>
                <w:b/>
                <w:bCs/>
                <w:szCs w:val="20"/>
              </w:rPr>
              <w:t>Anno 2020</w:t>
            </w:r>
          </w:p>
        </w:tc>
      </w:tr>
      <w:tr w:rsidR="00BA407B" w:rsidRPr="00D433BA" w14:paraId="12171AB9" w14:textId="77777777" w:rsidTr="00BA407B">
        <w:trPr>
          <w:trHeight w:val="644"/>
        </w:trPr>
        <w:tc>
          <w:tcPr>
            <w:tcW w:w="1466" w:type="pct"/>
            <w:tcBorders>
              <w:top w:val="single" w:sz="8" w:space="0" w:color="4F81BD"/>
              <w:left w:val="single" w:sz="8" w:space="0" w:color="4F81BD"/>
              <w:bottom w:val="single" w:sz="8" w:space="0" w:color="4F81BD"/>
              <w:right w:val="single" w:sz="8" w:space="0" w:color="4F81BD"/>
            </w:tcBorders>
            <w:shd w:val="clear" w:color="auto" w:fill="auto"/>
            <w:vAlign w:val="center"/>
            <w:hideMark/>
          </w:tcPr>
          <w:p w14:paraId="0A2BAA77" w14:textId="77777777" w:rsidR="00BA407B" w:rsidRDefault="00BA407B" w:rsidP="00BA407B">
            <w:pPr>
              <w:rPr>
                <w:rFonts w:ascii="Calibri" w:hAnsi="Calibri" w:cs="Calibri"/>
                <w:b/>
                <w:bCs/>
                <w:color w:val="538135"/>
                <w:sz w:val="22"/>
              </w:rPr>
            </w:pPr>
            <w:r>
              <w:rPr>
                <w:rFonts w:ascii="Calibri" w:hAnsi="Calibri" w:cs="Calibri"/>
                <w:b/>
                <w:bCs/>
                <w:color w:val="538135"/>
                <w:sz w:val="22"/>
              </w:rPr>
              <w:t> </w:t>
            </w:r>
          </w:p>
        </w:tc>
        <w:tc>
          <w:tcPr>
            <w:tcW w:w="1294" w:type="pct"/>
            <w:tcBorders>
              <w:top w:val="single" w:sz="8" w:space="0" w:color="4F81BD"/>
              <w:left w:val="single" w:sz="8" w:space="0" w:color="4F81BD"/>
              <w:bottom w:val="single" w:sz="8" w:space="0" w:color="4F81BD"/>
              <w:right w:val="single" w:sz="8" w:space="0" w:color="4F81BD"/>
            </w:tcBorders>
            <w:shd w:val="clear" w:color="auto" w:fill="auto"/>
            <w:vAlign w:val="center"/>
            <w:hideMark/>
          </w:tcPr>
          <w:p w14:paraId="48373F77" w14:textId="659F3824" w:rsidR="00BA407B" w:rsidRDefault="00BA407B" w:rsidP="00BA407B">
            <w:pPr>
              <w:jc w:val="center"/>
              <w:rPr>
                <w:rFonts w:ascii="Arial" w:hAnsi="Arial" w:cs="Arial"/>
                <w:b/>
                <w:bCs/>
                <w:color w:val="002060"/>
                <w:szCs w:val="20"/>
                <w:u w:val="single"/>
              </w:rPr>
            </w:pPr>
            <w:r>
              <w:rPr>
                <w:rFonts w:ascii="Arial" w:hAnsi="Arial" w:cs="Arial"/>
                <w:b/>
                <w:bCs/>
                <w:color w:val="002060"/>
                <w:szCs w:val="20"/>
                <w:u w:val="single"/>
              </w:rPr>
              <w:t>nov-20</w:t>
            </w:r>
          </w:p>
        </w:tc>
        <w:tc>
          <w:tcPr>
            <w:tcW w:w="1021" w:type="pct"/>
            <w:tcBorders>
              <w:top w:val="single" w:sz="8" w:space="0" w:color="4F81BD"/>
              <w:left w:val="single" w:sz="8" w:space="0" w:color="4F81BD"/>
              <w:bottom w:val="single" w:sz="8" w:space="0" w:color="4F81BD"/>
              <w:right w:val="single" w:sz="8" w:space="0" w:color="4F81BD"/>
            </w:tcBorders>
            <w:shd w:val="clear" w:color="auto" w:fill="auto"/>
            <w:vAlign w:val="center"/>
            <w:hideMark/>
          </w:tcPr>
          <w:p w14:paraId="0A8AA6D4" w14:textId="46A42CEB" w:rsidR="00BA407B" w:rsidRDefault="00BA407B" w:rsidP="00BA407B">
            <w:pPr>
              <w:jc w:val="center"/>
              <w:rPr>
                <w:rFonts w:ascii="Arial" w:hAnsi="Arial" w:cs="Arial"/>
                <w:b/>
                <w:bCs/>
                <w:color w:val="002060"/>
                <w:szCs w:val="20"/>
                <w:u w:val="single"/>
              </w:rPr>
            </w:pPr>
            <w:r>
              <w:rPr>
                <w:rFonts w:ascii="Arial" w:hAnsi="Arial" w:cs="Arial"/>
                <w:b/>
                <w:bCs/>
                <w:color w:val="002060"/>
                <w:szCs w:val="20"/>
                <w:u w:val="single"/>
              </w:rPr>
              <w:t>dic-19</w:t>
            </w:r>
          </w:p>
        </w:tc>
        <w:tc>
          <w:tcPr>
            <w:tcW w:w="1219" w:type="pct"/>
            <w:tcBorders>
              <w:top w:val="single" w:sz="8" w:space="0" w:color="4F81BD"/>
              <w:left w:val="single" w:sz="8" w:space="0" w:color="4F81BD"/>
              <w:bottom w:val="single" w:sz="8" w:space="0" w:color="4F81BD"/>
              <w:right w:val="single" w:sz="8" w:space="0" w:color="4F81BD"/>
            </w:tcBorders>
            <w:shd w:val="clear" w:color="auto" w:fill="auto"/>
            <w:noWrap/>
            <w:vAlign w:val="bottom"/>
            <w:hideMark/>
          </w:tcPr>
          <w:p w14:paraId="042ECA64" w14:textId="1F1D0F27" w:rsidR="00BA407B" w:rsidRDefault="00BA407B" w:rsidP="00BA407B">
            <w:pPr>
              <w:jc w:val="center"/>
              <w:rPr>
                <w:rFonts w:ascii="Arial" w:hAnsi="Arial" w:cs="Arial"/>
                <w:b/>
                <w:bCs/>
                <w:szCs w:val="20"/>
              </w:rPr>
            </w:pPr>
            <w:r>
              <w:rPr>
                <w:rFonts w:ascii="Arial" w:hAnsi="Arial" w:cs="Arial"/>
                <w:b/>
                <w:bCs/>
                <w:szCs w:val="20"/>
              </w:rPr>
              <w:t>Anno 2019</w:t>
            </w:r>
          </w:p>
        </w:tc>
      </w:tr>
      <w:tr w:rsidR="00BA407B" w:rsidRPr="00D433BA" w14:paraId="1D57D296" w14:textId="77777777" w:rsidTr="00BA407B">
        <w:trPr>
          <w:trHeight w:val="259"/>
        </w:trPr>
        <w:tc>
          <w:tcPr>
            <w:tcW w:w="1466" w:type="pct"/>
            <w:tcBorders>
              <w:top w:val="single" w:sz="8" w:space="0" w:color="4F81BD"/>
              <w:left w:val="single" w:sz="8" w:space="0" w:color="4F81BD"/>
              <w:bottom w:val="single" w:sz="8" w:space="0" w:color="4F81BD"/>
              <w:right w:val="single" w:sz="8" w:space="0" w:color="4F81BD"/>
            </w:tcBorders>
            <w:shd w:val="clear" w:color="auto" w:fill="D3DFEE"/>
            <w:noWrap/>
            <w:vAlign w:val="center"/>
            <w:hideMark/>
          </w:tcPr>
          <w:p w14:paraId="1B68EE1F" w14:textId="77777777" w:rsidR="00BA407B" w:rsidRDefault="00BA407B" w:rsidP="00BA407B">
            <w:pPr>
              <w:rPr>
                <w:rFonts w:ascii="Verdana" w:hAnsi="Verdana" w:cs="Arial"/>
                <w:b/>
                <w:bCs/>
                <w:color w:val="000000"/>
                <w:szCs w:val="20"/>
              </w:rPr>
            </w:pPr>
            <w:r>
              <w:rPr>
                <w:rFonts w:ascii="Verdana" w:hAnsi="Verdana" w:cs="Arial"/>
                <w:b/>
                <w:bCs/>
                <w:color w:val="000000"/>
                <w:szCs w:val="20"/>
              </w:rPr>
              <w:t>Monte retributivo</w:t>
            </w:r>
          </w:p>
        </w:tc>
        <w:tc>
          <w:tcPr>
            <w:tcW w:w="1294" w:type="pct"/>
            <w:tcBorders>
              <w:top w:val="single" w:sz="8" w:space="0" w:color="4F81BD"/>
              <w:left w:val="single" w:sz="8" w:space="0" w:color="4F81BD"/>
              <w:bottom w:val="single" w:sz="8" w:space="0" w:color="4F81BD"/>
              <w:right w:val="single" w:sz="8" w:space="0" w:color="4F81BD"/>
            </w:tcBorders>
            <w:shd w:val="clear" w:color="auto" w:fill="D3DFEE"/>
            <w:noWrap/>
            <w:vAlign w:val="center"/>
            <w:hideMark/>
          </w:tcPr>
          <w:p w14:paraId="2383D69B" w14:textId="44EC0BAA" w:rsidR="00BA407B" w:rsidRDefault="00BA407B" w:rsidP="00BA407B">
            <w:pPr>
              <w:jc w:val="right"/>
              <w:rPr>
                <w:rFonts w:ascii="Arial" w:hAnsi="Arial" w:cs="Arial"/>
                <w:b/>
                <w:bCs/>
                <w:color w:val="002060"/>
                <w:szCs w:val="20"/>
              </w:rPr>
            </w:pPr>
            <w:r>
              <w:rPr>
                <w:rFonts w:ascii="Arial" w:hAnsi="Arial" w:cs="Arial"/>
                <w:b/>
                <w:bCs/>
                <w:color w:val="002060"/>
                <w:szCs w:val="20"/>
              </w:rPr>
              <w:t>3,5%</w:t>
            </w:r>
          </w:p>
        </w:tc>
        <w:tc>
          <w:tcPr>
            <w:tcW w:w="1021" w:type="pct"/>
            <w:tcBorders>
              <w:top w:val="single" w:sz="8" w:space="0" w:color="4F81BD"/>
              <w:left w:val="single" w:sz="8" w:space="0" w:color="4F81BD"/>
              <w:bottom w:val="single" w:sz="8" w:space="0" w:color="4F81BD"/>
              <w:right w:val="single" w:sz="8" w:space="0" w:color="4F81BD"/>
            </w:tcBorders>
            <w:shd w:val="clear" w:color="auto" w:fill="D3DFEE"/>
            <w:noWrap/>
            <w:vAlign w:val="center"/>
            <w:hideMark/>
          </w:tcPr>
          <w:p w14:paraId="13CCCCC1" w14:textId="3F1A8627" w:rsidR="00BA407B" w:rsidRDefault="00BA407B" w:rsidP="00BA407B">
            <w:pPr>
              <w:jc w:val="right"/>
              <w:rPr>
                <w:rFonts w:ascii="Arial" w:hAnsi="Arial" w:cs="Arial"/>
                <w:b/>
                <w:bCs/>
                <w:color w:val="002060"/>
                <w:szCs w:val="20"/>
              </w:rPr>
            </w:pPr>
            <w:r>
              <w:rPr>
                <w:rFonts w:ascii="Arial" w:hAnsi="Arial" w:cs="Arial"/>
                <w:b/>
                <w:bCs/>
                <w:color w:val="002060"/>
                <w:szCs w:val="20"/>
              </w:rPr>
              <w:t>7,4%</w:t>
            </w:r>
          </w:p>
        </w:tc>
        <w:tc>
          <w:tcPr>
            <w:tcW w:w="1219" w:type="pct"/>
            <w:tcBorders>
              <w:top w:val="single" w:sz="8" w:space="0" w:color="4F81BD"/>
              <w:left w:val="single" w:sz="8" w:space="0" w:color="4F81BD"/>
              <w:bottom w:val="single" w:sz="8" w:space="0" w:color="4F81BD"/>
              <w:right w:val="single" w:sz="8" w:space="0" w:color="4F81BD"/>
            </w:tcBorders>
            <w:shd w:val="clear" w:color="auto" w:fill="D3DFEE"/>
            <w:noWrap/>
            <w:vAlign w:val="center"/>
            <w:hideMark/>
          </w:tcPr>
          <w:p w14:paraId="32D7D6CA" w14:textId="4EA0E574" w:rsidR="00BA407B" w:rsidRDefault="00BA407B" w:rsidP="00BA407B">
            <w:pPr>
              <w:jc w:val="right"/>
              <w:rPr>
                <w:rFonts w:ascii="Arial" w:hAnsi="Arial" w:cs="Arial"/>
                <w:b/>
                <w:bCs/>
                <w:color w:val="002060"/>
                <w:szCs w:val="20"/>
              </w:rPr>
            </w:pPr>
            <w:r>
              <w:rPr>
                <w:rFonts w:ascii="Arial" w:hAnsi="Arial" w:cs="Arial"/>
                <w:b/>
                <w:bCs/>
                <w:color w:val="002060"/>
                <w:szCs w:val="20"/>
              </w:rPr>
              <w:t>-5,6%</w:t>
            </w:r>
          </w:p>
        </w:tc>
      </w:tr>
      <w:tr w:rsidR="00BA407B" w:rsidRPr="00D433BA" w14:paraId="3B2E820F" w14:textId="77777777" w:rsidTr="00BA407B">
        <w:trPr>
          <w:trHeight w:val="266"/>
        </w:trPr>
        <w:tc>
          <w:tcPr>
            <w:tcW w:w="1466" w:type="pct"/>
            <w:tcBorders>
              <w:top w:val="single" w:sz="8" w:space="0" w:color="4F81BD"/>
              <w:left w:val="single" w:sz="8" w:space="0" w:color="4F81BD"/>
              <w:bottom w:val="single" w:sz="8" w:space="0" w:color="4F81BD"/>
              <w:right w:val="single" w:sz="8" w:space="0" w:color="4F81BD"/>
            </w:tcBorders>
            <w:shd w:val="clear" w:color="auto" w:fill="auto"/>
            <w:noWrap/>
            <w:vAlign w:val="center"/>
            <w:hideMark/>
          </w:tcPr>
          <w:p w14:paraId="4D3677BE" w14:textId="77777777" w:rsidR="00BA407B" w:rsidRDefault="00BA407B" w:rsidP="00BA407B">
            <w:pPr>
              <w:rPr>
                <w:rFonts w:ascii="Verdana" w:hAnsi="Verdana" w:cs="Arial"/>
                <w:b/>
                <w:bCs/>
                <w:color w:val="000000"/>
                <w:szCs w:val="20"/>
              </w:rPr>
            </w:pPr>
            <w:r>
              <w:rPr>
                <w:rFonts w:ascii="Verdana" w:hAnsi="Verdana" w:cs="Arial"/>
                <w:b/>
                <w:bCs/>
                <w:color w:val="000000"/>
                <w:szCs w:val="20"/>
              </w:rPr>
              <w:t>Occupati</w:t>
            </w:r>
          </w:p>
        </w:tc>
        <w:tc>
          <w:tcPr>
            <w:tcW w:w="1294" w:type="pct"/>
            <w:tcBorders>
              <w:top w:val="single" w:sz="8" w:space="0" w:color="4F81BD"/>
              <w:left w:val="single" w:sz="8" w:space="0" w:color="4F81BD"/>
              <w:bottom w:val="single" w:sz="8" w:space="0" w:color="4F81BD"/>
              <w:right w:val="single" w:sz="8" w:space="0" w:color="4F81BD"/>
            </w:tcBorders>
            <w:shd w:val="clear" w:color="auto" w:fill="auto"/>
            <w:noWrap/>
            <w:vAlign w:val="center"/>
            <w:hideMark/>
          </w:tcPr>
          <w:p w14:paraId="3D9C9727" w14:textId="54CD0E67" w:rsidR="00BA407B" w:rsidRDefault="00BA407B" w:rsidP="00BA407B">
            <w:pPr>
              <w:jc w:val="right"/>
              <w:rPr>
                <w:rFonts w:ascii="Arial" w:hAnsi="Arial" w:cs="Arial"/>
                <w:b/>
                <w:bCs/>
                <w:color w:val="002060"/>
                <w:szCs w:val="20"/>
              </w:rPr>
            </w:pPr>
            <w:r>
              <w:rPr>
                <w:rFonts w:ascii="Arial" w:hAnsi="Arial" w:cs="Arial"/>
                <w:b/>
                <w:bCs/>
                <w:color w:val="002060"/>
                <w:szCs w:val="20"/>
              </w:rPr>
              <w:t>3,1%</w:t>
            </w:r>
          </w:p>
        </w:tc>
        <w:tc>
          <w:tcPr>
            <w:tcW w:w="1021" w:type="pct"/>
            <w:tcBorders>
              <w:top w:val="single" w:sz="8" w:space="0" w:color="4F81BD"/>
              <w:left w:val="single" w:sz="8" w:space="0" w:color="4F81BD"/>
              <w:bottom w:val="single" w:sz="8" w:space="0" w:color="4F81BD"/>
              <w:right w:val="single" w:sz="8" w:space="0" w:color="4F81BD"/>
            </w:tcBorders>
            <w:shd w:val="clear" w:color="auto" w:fill="auto"/>
            <w:noWrap/>
            <w:vAlign w:val="center"/>
            <w:hideMark/>
          </w:tcPr>
          <w:p w14:paraId="3B5F98EC" w14:textId="1394611D" w:rsidR="00BA407B" w:rsidRDefault="00BA407B" w:rsidP="00BA407B">
            <w:pPr>
              <w:jc w:val="right"/>
              <w:rPr>
                <w:rFonts w:ascii="Arial" w:hAnsi="Arial" w:cs="Arial"/>
                <w:b/>
                <w:bCs/>
                <w:color w:val="002060"/>
                <w:szCs w:val="20"/>
              </w:rPr>
            </w:pPr>
            <w:r>
              <w:rPr>
                <w:rFonts w:ascii="Arial" w:hAnsi="Arial" w:cs="Arial"/>
                <w:b/>
                <w:bCs/>
                <w:color w:val="002060"/>
                <w:szCs w:val="20"/>
              </w:rPr>
              <w:t>4,8%</w:t>
            </w:r>
          </w:p>
        </w:tc>
        <w:tc>
          <w:tcPr>
            <w:tcW w:w="1219" w:type="pct"/>
            <w:tcBorders>
              <w:top w:val="single" w:sz="8" w:space="0" w:color="4F81BD"/>
              <w:left w:val="single" w:sz="8" w:space="0" w:color="4F81BD"/>
              <w:bottom w:val="single" w:sz="8" w:space="0" w:color="4F81BD"/>
              <w:right w:val="single" w:sz="8" w:space="0" w:color="4F81BD"/>
            </w:tcBorders>
            <w:shd w:val="clear" w:color="auto" w:fill="auto"/>
            <w:noWrap/>
            <w:vAlign w:val="center"/>
            <w:hideMark/>
          </w:tcPr>
          <w:p w14:paraId="5D7A62D6" w14:textId="44A7ACCB" w:rsidR="00BA407B" w:rsidRDefault="00BA407B" w:rsidP="00BA407B">
            <w:pPr>
              <w:jc w:val="right"/>
              <w:rPr>
                <w:rFonts w:ascii="Arial" w:hAnsi="Arial" w:cs="Arial"/>
                <w:b/>
                <w:bCs/>
                <w:color w:val="002060"/>
                <w:szCs w:val="20"/>
              </w:rPr>
            </w:pPr>
            <w:r>
              <w:rPr>
                <w:rFonts w:ascii="Arial" w:hAnsi="Arial" w:cs="Arial"/>
                <w:b/>
                <w:bCs/>
                <w:color w:val="002060"/>
                <w:szCs w:val="20"/>
              </w:rPr>
              <w:t>-6,7%</w:t>
            </w:r>
          </w:p>
        </w:tc>
      </w:tr>
      <w:tr w:rsidR="00BA407B" w:rsidRPr="00D433BA" w14:paraId="2A793BA4" w14:textId="77777777" w:rsidTr="00BA407B">
        <w:trPr>
          <w:trHeight w:val="266"/>
        </w:trPr>
        <w:tc>
          <w:tcPr>
            <w:tcW w:w="1466" w:type="pct"/>
            <w:tcBorders>
              <w:top w:val="single" w:sz="8" w:space="0" w:color="4F81BD"/>
              <w:left w:val="single" w:sz="8" w:space="0" w:color="4F81BD"/>
              <w:bottom w:val="single" w:sz="8" w:space="0" w:color="4F81BD"/>
              <w:right w:val="single" w:sz="8" w:space="0" w:color="4F81BD"/>
            </w:tcBorders>
            <w:shd w:val="clear" w:color="auto" w:fill="D3DFEE"/>
            <w:noWrap/>
            <w:vAlign w:val="center"/>
            <w:hideMark/>
          </w:tcPr>
          <w:p w14:paraId="02405CE2" w14:textId="77777777" w:rsidR="00BA407B" w:rsidRDefault="00BA407B" w:rsidP="00BA407B">
            <w:pPr>
              <w:rPr>
                <w:rFonts w:ascii="Verdana" w:hAnsi="Verdana" w:cs="Arial"/>
                <w:b/>
                <w:bCs/>
                <w:color w:val="000000"/>
                <w:szCs w:val="20"/>
              </w:rPr>
            </w:pPr>
            <w:r>
              <w:rPr>
                <w:rFonts w:ascii="Verdana" w:hAnsi="Verdana" w:cs="Arial"/>
                <w:b/>
                <w:bCs/>
                <w:color w:val="000000"/>
                <w:szCs w:val="20"/>
              </w:rPr>
              <w:t>Ore lavorate</w:t>
            </w:r>
          </w:p>
        </w:tc>
        <w:tc>
          <w:tcPr>
            <w:tcW w:w="1294" w:type="pct"/>
            <w:tcBorders>
              <w:top w:val="single" w:sz="8" w:space="0" w:color="4F81BD"/>
              <w:left w:val="single" w:sz="8" w:space="0" w:color="4F81BD"/>
              <w:bottom w:val="single" w:sz="8" w:space="0" w:color="4F81BD"/>
              <w:right w:val="single" w:sz="8" w:space="0" w:color="4F81BD"/>
            </w:tcBorders>
            <w:shd w:val="clear" w:color="auto" w:fill="D3DFEE"/>
            <w:noWrap/>
            <w:vAlign w:val="center"/>
            <w:hideMark/>
          </w:tcPr>
          <w:p w14:paraId="7A37FEFF" w14:textId="6B4E2E13" w:rsidR="00BA407B" w:rsidRDefault="00BA407B" w:rsidP="00BA407B">
            <w:pPr>
              <w:jc w:val="right"/>
              <w:rPr>
                <w:rFonts w:ascii="Arial" w:hAnsi="Arial" w:cs="Arial"/>
                <w:b/>
                <w:bCs/>
                <w:color w:val="002060"/>
                <w:szCs w:val="20"/>
              </w:rPr>
            </w:pPr>
            <w:r>
              <w:rPr>
                <w:rFonts w:ascii="Arial" w:hAnsi="Arial" w:cs="Arial"/>
                <w:b/>
                <w:bCs/>
                <w:color w:val="002060"/>
                <w:szCs w:val="20"/>
              </w:rPr>
              <w:t>3,0%</w:t>
            </w:r>
          </w:p>
        </w:tc>
        <w:tc>
          <w:tcPr>
            <w:tcW w:w="1021" w:type="pct"/>
            <w:tcBorders>
              <w:top w:val="single" w:sz="8" w:space="0" w:color="4F81BD"/>
              <w:left w:val="single" w:sz="8" w:space="0" w:color="4F81BD"/>
              <w:bottom w:val="single" w:sz="8" w:space="0" w:color="4F81BD"/>
              <w:right w:val="single" w:sz="8" w:space="0" w:color="4F81BD"/>
            </w:tcBorders>
            <w:shd w:val="clear" w:color="auto" w:fill="D3DFEE"/>
            <w:noWrap/>
            <w:vAlign w:val="center"/>
            <w:hideMark/>
          </w:tcPr>
          <w:p w14:paraId="513E85FB" w14:textId="14C84BE7" w:rsidR="00BA407B" w:rsidRDefault="00BA407B" w:rsidP="00BA407B">
            <w:pPr>
              <w:jc w:val="right"/>
              <w:rPr>
                <w:rFonts w:ascii="Arial" w:hAnsi="Arial" w:cs="Arial"/>
                <w:b/>
                <w:bCs/>
                <w:color w:val="002060"/>
                <w:szCs w:val="20"/>
              </w:rPr>
            </w:pPr>
            <w:r>
              <w:rPr>
                <w:rFonts w:ascii="Arial" w:hAnsi="Arial" w:cs="Arial"/>
                <w:b/>
                <w:bCs/>
                <w:color w:val="002060"/>
                <w:szCs w:val="20"/>
              </w:rPr>
              <w:t>11,0%</w:t>
            </w:r>
          </w:p>
        </w:tc>
        <w:tc>
          <w:tcPr>
            <w:tcW w:w="1219" w:type="pct"/>
            <w:tcBorders>
              <w:top w:val="single" w:sz="8" w:space="0" w:color="4F81BD"/>
              <w:left w:val="single" w:sz="8" w:space="0" w:color="4F81BD"/>
              <w:bottom w:val="single" w:sz="8" w:space="0" w:color="4F81BD"/>
              <w:right w:val="single" w:sz="8" w:space="0" w:color="4F81BD"/>
            </w:tcBorders>
            <w:shd w:val="clear" w:color="auto" w:fill="D3DFEE"/>
            <w:noWrap/>
            <w:vAlign w:val="center"/>
            <w:hideMark/>
          </w:tcPr>
          <w:p w14:paraId="66A6DD00" w14:textId="28B1D052" w:rsidR="00BA407B" w:rsidRDefault="00BA407B" w:rsidP="00BA407B">
            <w:pPr>
              <w:jc w:val="right"/>
              <w:rPr>
                <w:rFonts w:ascii="Arial" w:hAnsi="Arial" w:cs="Arial"/>
                <w:b/>
                <w:bCs/>
                <w:color w:val="002060"/>
                <w:szCs w:val="20"/>
              </w:rPr>
            </w:pPr>
            <w:r>
              <w:rPr>
                <w:rFonts w:ascii="Arial" w:hAnsi="Arial" w:cs="Arial"/>
                <w:b/>
                <w:bCs/>
                <w:color w:val="002060"/>
                <w:szCs w:val="20"/>
              </w:rPr>
              <w:t>-8,7%</w:t>
            </w:r>
          </w:p>
        </w:tc>
      </w:tr>
      <w:tr w:rsidR="00BA407B" w:rsidRPr="00D433BA" w14:paraId="06719C15" w14:textId="77777777" w:rsidTr="00BA407B">
        <w:trPr>
          <w:trHeight w:val="251"/>
        </w:trPr>
        <w:tc>
          <w:tcPr>
            <w:tcW w:w="1466" w:type="pct"/>
            <w:tcBorders>
              <w:top w:val="single" w:sz="8" w:space="0" w:color="4F81BD"/>
              <w:left w:val="single" w:sz="8" w:space="0" w:color="4F81BD"/>
              <w:bottom w:val="single" w:sz="8" w:space="0" w:color="4F81BD"/>
              <w:right w:val="single" w:sz="8" w:space="0" w:color="4F81BD"/>
            </w:tcBorders>
            <w:shd w:val="clear" w:color="auto" w:fill="auto"/>
            <w:noWrap/>
            <w:vAlign w:val="center"/>
            <w:hideMark/>
          </w:tcPr>
          <w:p w14:paraId="07F1D8F9" w14:textId="77777777" w:rsidR="00BA407B" w:rsidRDefault="00BA407B" w:rsidP="00BA407B">
            <w:pPr>
              <w:rPr>
                <w:rFonts w:ascii="Verdana" w:hAnsi="Verdana" w:cs="Arial"/>
                <w:b/>
                <w:bCs/>
                <w:color w:val="000000"/>
                <w:szCs w:val="20"/>
              </w:rPr>
            </w:pPr>
            <w:r>
              <w:rPr>
                <w:rFonts w:ascii="Verdana" w:hAnsi="Verdana" w:cs="Arial"/>
                <w:b/>
                <w:bCs/>
                <w:color w:val="000000"/>
                <w:szCs w:val="20"/>
              </w:rPr>
              <w:t>Ore lavorate per occupato</w:t>
            </w:r>
          </w:p>
        </w:tc>
        <w:tc>
          <w:tcPr>
            <w:tcW w:w="1294" w:type="pct"/>
            <w:tcBorders>
              <w:top w:val="single" w:sz="8" w:space="0" w:color="4F81BD"/>
              <w:left w:val="single" w:sz="8" w:space="0" w:color="4F81BD"/>
              <w:bottom w:val="single" w:sz="8" w:space="0" w:color="4F81BD"/>
              <w:right w:val="single" w:sz="8" w:space="0" w:color="4F81BD"/>
            </w:tcBorders>
            <w:shd w:val="clear" w:color="auto" w:fill="auto"/>
            <w:noWrap/>
            <w:vAlign w:val="center"/>
            <w:hideMark/>
          </w:tcPr>
          <w:p w14:paraId="641D8C7D" w14:textId="14D68501" w:rsidR="00BA407B" w:rsidRDefault="00BA407B" w:rsidP="00BA407B">
            <w:pPr>
              <w:jc w:val="right"/>
              <w:rPr>
                <w:rFonts w:ascii="Arial" w:hAnsi="Arial" w:cs="Arial"/>
                <w:b/>
                <w:bCs/>
                <w:color w:val="002060"/>
                <w:szCs w:val="20"/>
              </w:rPr>
            </w:pPr>
            <w:r>
              <w:rPr>
                <w:rFonts w:ascii="Arial" w:hAnsi="Arial" w:cs="Arial"/>
                <w:b/>
                <w:bCs/>
                <w:color w:val="002060"/>
                <w:szCs w:val="20"/>
              </w:rPr>
              <w:t>0,0%</w:t>
            </w:r>
          </w:p>
        </w:tc>
        <w:tc>
          <w:tcPr>
            <w:tcW w:w="1021" w:type="pct"/>
            <w:tcBorders>
              <w:top w:val="single" w:sz="8" w:space="0" w:color="4F81BD"/>
              <w:left w:val="single" w:sz="8" w:space="0" w:color="4F81BD"/>
              <w:bottom w:val="single" w:sz="8" w:space="0" w:color="4F81BD"/>
              <w:right w:val="single" w:sz="8" w:space="0" w:color="4F81BD"/>
            </w:tcBorders>
            <w:shd w:val="clear" w:color="auto" w:fill="auto"/>
            <w:noWrap/>
            <w:vAlign w:val="center"/>
            <w:hideMark/>
          </w:tcPr>
          <w:p w14:paraId="5CA394EA" w14:textId="51005102" w:rsidR="00BA407B" w:rsidRDefault="00BA407B" w:rsidP="00BA407B">
            <w:pPr>
              <w:jc w:val="right"/>
              <w:rPr>
                <w:rFonts w:ascii="Arial" w:hAnsi="Arial" w:cs="Arial"/>
                <w:b/>
                <w:bCs/>
                <w:color w:val="002060"/>
                <w:szCs w:val="20"/>
              </w:rPr>
            </w:pPr>
            <w:r>
              <w:rPr>
                <w:rFonts w:ascii="Arial" w:hAnsi="Arial" w:cs="Arial"/>
                <w:b/>
                <w:bCs/>
                <w:color w:val="002060"/>
                <w:szCs w:val="20"/>
              </w:rPr>
              <w:t>5,9%</w:t>
            </w:r>
          </w:p>
        </w:tc>
        <w:tc>
          <w:tcPr>
            <w:tcW w:w="1219" w:type="pct"/>
            <w:tcBorders>
              <w:top w:val="single" w:sz="8" w:space="0" w:color="4F81BD"/>
              <w:left w:val="single" w:sz="8" w:space="0" w:color="4F81BD"/>
              <w:bottom w:val="single" w:sz="8" w:space="0" w:color="4F81BD"/>
              <w:right w:val="single" w:sz="8" w:space="0" w:color="4F81BD"/>
            </w:tcBorders>
            <w:shd w:val="clear" w:color="auto" w:fill="auto"/>
            <w:noWrap/>
            <w:vAlign w:val="center"/>
            <w:hideMark/>
          </w:tcPr>
          <w:p w14:paraId="0A94B85E" w14:textId="252CE3C6" w:rsidR="00BA407B" w:rsidRDefault="00BA407B" w:rsidP="00BA407B">
            <w:pPr>
              <w:jc w:val="right"/>
              <w:rPr>
                <w:rFonts w:ascii="Arial" w:hAnsi="Arial" w:cs="Arial"/>
                <w:b/>
                <w:bCs/>
                <w:color w:val="002060"/>
                <w:szCs w:val="20"/>
              </w:rPr>
            </w:pPr>
            <w:r>
              <w:rPr>
                <w:rFonts w:ascii="Arial" w:hAnsi="Arial" w:cs="Arial"/>
                <w:b/>
                <w:bCs/>
                <w:color w:val="002060"/>
                <w:szCs w:val="20"/>
              </w:rPr>
              <w:t>-2,3%</w:t>
            </w:r>
          </w:p>
        </w:tc>
      </w:tr>
      <w:tr w:rsidR="008F2977" w:rsidRPr="00D433BA" w14:paraId="1F64F798" w14:textId="77777777" w:rsidTr="00D027FA">
        <w:trPr>
          <w:trHeight w:val="251"/>
        </w:trPr>
        <w:tc>
          <w:tcPr>
            <w:tcW w:w="5000" w:type="pct"/>
            <w:gridSpan w:val="4"/>
            <w:tcBorders>
              <w:top w:val="single" w:sz="8" w:space="0" w:color="4F81BD"/>
              <w:left w:val="single" w:sz="8" w:space="0" w:color="4F81BD"/>
              <w:bottom w:val="single" w:sz="8" w:space="0" w:color="4F81BD"/>
              <w:right w:val="single" w:sz="8" w:space="0" w:color="4F81BD"/>
            </w:tcBorders>
            <w:shd w:val="clear" w:color="auto" w:fill="D3DFEE"/>
            <w:noWrap/>
            <w:hideMark/>
          </w:tcPr>
          <w:p w14:paraId="4F7D925E" w14:textId="77777777" w:rsidR="008F2977" w:rsidRPr="00D433BA" w:rsidRDefault="008F2977" w:rsidP="00F57733">
            <w:pPr>
              <w:rPr>
                <w:rFonts w:ascii="Verdana" w:hAnsi="Verdana" w:cs="Arial"/>
                <w:b/>
                <w:bCs/>
                <w:sz w:val="18"/>
                <w:szCs w:val="18"/>
              </w:rPr>
            </w:pPr>
            <w:r w:rsidRPr="00D433BA">
              <w:rPr>
                <w:rFonts w:ascii="Verdana" w:hAnsi="Verdana" w:cs="Arial"/>
                <w:b/>
                <w:bCs/>
                <w:sz w:val="18"/>
                <w:szCs w:val="18"/>
              </w:rPr>
              <w:t>*) dati destagionalizzati (media mobile a 6 mesi) per le variazioni congiunturali mese su mese</w:t>
            </w:r>
          </w:p>
        </w:tc>
      </w:tr>
    </w:tbl>
    <w:p w14:paraId="642B0406" w14:textId="5470BF21" w:rsidR="008F2977" w:rsidRDefault="008F2977" w:rsidP="001A4C84">
      <w:pPr>
        <w:jc w:val="center"/>
      </w:pPr>
    </w:p>
    <w:tbl>
      <w:tblPr>
        <w:tblW w:w="4916" w:type="pct"/>
        <w:tblCellMar>
          <w:left w:w="70" w:type="dxa"/>
          <w:right w:w="70" w:type="dxa"/>
        </w:tblCellMar>
        <w:tblLook w:val="04A0" w:firstRow="1" w:lastRow="0" w:firstColumn="1" w:lastColumn="0" w:noHBand="0" w:noVBand="1"/>
      </w:tblPr>
      <w:tblGrid>
        <w:gridCol w:w="1395"/>
        <w:gridCol w:w="1395"/>
        <w:gridCol w:w="1484"/>
        <w:gridCol w:w="1926"/>
        <w:gridCol w:w="1476"/>
        <w:gridCol w:w="1328"/>
        <w:gridCol w:w="1567"/>
      </w:tblGrid>
      <w:tr w:rsidR="008F2977" w:rsidRPr="0047333D" w14:paraId="5ED98CC2" w14:textId="77777777" w:rsidTr="00D027FA">
        <w:trPr>
          <w:trHeight w:val="1246"/>
        </w:trPr>
        <w:tc>
          <w:tcPr>
            <w:tcW w:w="5000" w:type="pct"/>
            <w:gridSpan w:val="7"/>
            <w:tcBorders>
              <w:top w:val="single" w:sz="8" w:space="0" w:color="8EAADB"/>
              <w:left w:val="single" w:sz="8" w:space="0" w:color="8EAADB"/>
              <w:bottom w:val="single" w:sz="12" w:space="0" w:color="8EAADB"/>
              <w:right w:val="single" w:sz="8" w:space="0" w:color="8EAADB"/>
            </w:tcBorders>
            <w:shd w:val="clear" w:color="auto" w:fill="2F5496" w:themeFill="accent1" w:themeFillShade="BF"/>
            <w:vAlign w:val="center"/>
            <w:hideMark/>
          </w:tcPr>
          <w:p w14:paraId="19D0159B" w14:textId="77777777" w:rsidR="008F2977" w:rsidRPr="0047333D" w:rsidRDefault="008F2977" w:rsidP="00F57733">
            <w:pPr>
              <w:jc w:val="center"/>
              <w:rPr>
                <w:rFonts w:ascii="Arial" w:hAnsi="Arial" w:cs="Arial"/>
                <w:b/>
                <w:bCs/>
                <w:color w:val="000000"/>
                <w:sz w:val="28"/>
                <w:szCs w:val="28"/>
              </w:rPr>
            </w:pPr>
            <w:r w:rsidRPr="00F57733">
              <w:rPr>
                <w:rFonts w:cs="Arial"/>
                <w:b/>
                <w:bCs/>
                <w:color w:val="FFFFFF" w:themeColor="background1"/>
                <w:sz w:val="24"/>
                <w:szCs w:val="28"/>
              </w:rPr>
              <w:t>Tab. 2 - Occupati in somministrazione, ore retribuite e retribuzioni lorde. Variazioni tendenziali (sullo stesso mese anno precedente) per tipo di rapporto di lavoro (tempo determinato e indeterminato)</w:t>
            </w:r>
          </w:p>
        </w:tc>
      </w:tr>
      <w:tr w:rsidR="008F2977" w:rsidRPr="0047333D" w14:paraId="6475B29C" w14:textId="77777777" w:rsidTr="00D027FA">
        <w:trPr>
          <w:trHeight w:val="387"/>
        </w:trPr>
        <w:tc>
          <w:tcPr>
            <w:tcW w:w="660" w:type="pct"/>
            <w:tcBorders>
              <w:top w:val="nil"/>
              <w:left w:val="single" w:sz="8" w:space="0" w:color="8EAADB"/>
              <w:bottom w:val="single" w:sz="8" w:space="0" w:color="8EAADB"/>
              <w:right w:val="single" w:sz="8" w:space="0" w:color="8EAADB"/>
            </w:tcBorders>
            <w:shd w:val="clear" w:color="000000" w:fill="D9E2F3"/>
            <w:noWrap/>
            <w:vAlign w:val="center"/>
            <w:hideMark/>
          </w:tcPr>
          <w:p w14:paraId="5AF9EA2F" w14:textId="77777777" w:rsidR="008F2977" w:rsidRPr="0047333D" w:rsidRDefault="008F2977" w:rsidP="00F57733">
            <w:pPr>
              <w:rPr>
                <w:b/>
                <w:bCs/>
                <w:color w:val="000000"/>
                <w:szCs w:val="20"/>
              </w:rPr>
            </w:pPr>
            <w:r w:rsidRPr="0047333D">
              <w:rPr>
                <w:b/>
                <w:bCs/>
                <w:color w:val="000000"/>
                <w:szCs w:val="20"/>
              </w:rPr>
              <w:t> </w:t>
            </w:r>
          </w:p>
        </w:tc>
        <w:tc>
          <w:tcPr>
            <w:tcW w:w="1362" w:type="pct"/>
            <w:gridSpan w:val="2"/>
            <w:tcBorders>
              <w:top w:val="single" w:sz="12" w:space="0" w:color="8EAADB"/>
              <w:left w:val="nil"/>
              <w:bottom w:val="single" w:sz="8" w:space="0" w:color="8EAADB"/>
              <w:right w:val="single" w:sz="8" w:space="0" w:color="8EAADB"/>
            </w:tcBorders>
            <w:shd w:val="clear" w:color="000000" w:fill="D9E2F3"/>
            <w:vAlign w:val="center"/>
            <w:hideMark/>
          </w:tcPr>
          <w:p w14:paraId="4099E2A5" w14:textId="77777777" w:rsidR="008F2977" w:rsidRPr="0047333D" w:rsidRDefault="008F2977" w:rsidP="00F57733">
            <w:pPr>
              <w:jc w:val="center"/>
              <w:rPr>
                <w:rFonts w:ascii="Arial" w:hAnsi="Arial" w:cs="Arial"/>
                <w:b/>
                <w:bCs/>
                <w:color w:val="000000"/>
                <w:szCs w:val="20"/>
              </w:rPr>
            </w:pPr>
            <w:r w:rsidRPr="0047333D">
              <w:rPr>
                <w:rFonts w:ascii="Arial" w:hAnsi="Arial" w:cs="Arial"/>
                <w:b/>
                <w:bCs/>
                <w:color w:val="000000"/>
                <w:szCs w:val="20"/>
              </w:rPr>
              <w:t>Occupati in somministrazione</w:t>
            </w:r>
          </w:p>
        </w:tc>
        <w:tc>
          <w:tcPr>
            <w:tcW w:w="1609" w:type="pct"/>
            <w:gridSpan w:val="2"/>
            <w:tcBorders>
              <w:top w:val="single" w:sz="12" w:space="0" w:color="8EAADB"/>
              <w:left w:val="nil"/>
              <w:bottom w:val="single" w:sz="8" w:space="0" w:color="8EAADB"/>
              <w:right w:val="single" w:sz="8" w:space="0" w:color="8EAADB"/>
            </w:tcBorders>
            <w:shd w:val="clear" w:color="000000" w:fill="D9E2F3"/>
            <w:vAlign w:val="center"/>
            <w:hideMark/>
          </w:tcPr>
          <w:p w14:paraId="6A98980D" w14:textId="77777777" w:rsidR="008F2977" w:rsidRPr="0047333D" w:rsidRDefault="008F2977" w:rsidP="00F57733">
            <w:pPr>
              <w:jc w:val="center"/>
              <w:rPr>
                <w:rFonts w:ascii="Arial" w:hAnsi="Arial" w:cs="Arial"/>
                <w:b/>
                <w:bCs/>
                <w:color w:val="000000"/>
                <w:szCs w:val="20"/>
              </w:rPr>
            </w:pPr>
            <w:r w:rsidRPr="0047333D">
              <w:rPr>
                <w:rFonts w:ascii="Arial" w:hAnsi="Arial" w:cs="Arial"/>
                <w:b/>
                <w:bCs/>
                <w:color w:val="000000"/>
                <w:szCs w:val="20"/>
              </w:rPr>
              <w:t>Monte retributivo lordo</w:t>
            </w:r>
          </w:p>
        </w:tc>
        <w:tc>
          <w:tcPr>
            <w:tcW w:w="1369" w:type="pct"/>
            <w:gridSpan w:val="2"/>
            <w:tcBorders>
              <w:top w:val="single" w:sz="12" w:space="0" w:color="8EAADB"/>
              <w:left w:val="nil"/>
              <w:bottom w:val="single" w:sz="8" w:space="0" w:color="8EAADB"/>
              <w:right w:val="single" w:sz="8" w:space="0" w:color="8EAADB"/>
            </w:tcBorders>
            <w:shd w:val="clear" w:color="000000" w:fill="D9E2F3"/>
            <w:vAlign w:val="center"/>
            <w:hideMark/>
          </w:tcPr>
          <w:p w14:paraId="7B0E08D4" w14:textId="77777777" w:rsidR="008F2977" w:rsidRPr="0047333D" w:rsidRDefault="008F2977" w:rsidP="00F57733">
            <w:pPr>
              <w:jc w:val="center"/>
              <w:rPr>
                <w:rFonts w:ascii="Arial" w:hAnsi="Arial" w:cs="Arial"/>
                <w:b/>
                <w:bCs/>
                <w:color w:val="000000"/>
                <w:szCs w:val="20"/>
              </w:rPr>
            </w:pPr>
            <w:r w:rsidRPr="0047333D">
              <w:rPr>
                <w:rFonts w:ascii="Arial" w:hAnsi="Arial" w:cs="Arial"/>
                <w:b/>
                <w:bCs/>
                <w:color w:val="000000"/>
                <w:szCs w:val="20"/>
              </w:rPr>
              <w:t>Ore retribuite</w:t>
            </w:r>
          </w:p>
        </w:tc>
      </w:tr>
      <w:tr w:rsidR="008F2977" w:rsidRPr="0047333D" w14:paraId="15C96A96" w14:textId="77777777" w:rsidTr="00D027FA">
        <w:trPr>
          <w:trHeight w:val="387"/>
        </w:trPr>
        <w:tc>
          <w:tcPr>
            <w:tcW w:w="660" w:type="pct"/>
            <w:tcBorders>
              <w:top w:val="nil"/>
              <w:left w:val="single" w:sz="8" w:space="0" w:color="8EAADB"/>
              <w:bottom w:val="single" w:sz="8" w:space="0" w:color="8EAADB"/>
              <w:right w:val="single" w:sz="8" w:space="0" w:color="8EAADB"/>
            </w:tcBorders>
            <w:shd w:val="clear" w:color="000000" w:fill="D9E2F3"/>
            <w:noWrap/>
            <w:vAlign w:val="center"/>
            <w:hideMark/>
          </w:tcPr>
          <w:p w14:paraId="125205C8" w14:textId="77777777" w:rsidR="008F2977" w:rsidRPr="0047333D" w:rsidRDefault="008F2977" w:rsidP="00F57733">
            <w:pPr>
              <w:rPr>
                <w:b/>
                <w:bCs/>
                <w:color w:val="000000"/>
                <w:szCs w:val="20"/>
              </w:rPr>
            </w:pPr>
            <w:r w:rsidRPr="0047333D">
              <w:rPr>
                <w:b/>
                <w:bCs/>
                <w:color w:val="000000"/>
                <w:szCs w:val="20"/>
              </w:rPr>
              <w:t> </w:t>
            </w:r>
          </w:p>
        </w:tc>
        <w:tc>
          <w:tcPr>
            <w:tcW w:w="660" w:type="pct"/>
            <w:tcBorders>
              <w:top w:val="nil"/>
              <w:left w:val="nil"/>
              <w:bottom w:val="nil"/>
              <w:right w:val="nil"/>
            </w:tcBorders>
            <w:shd w:val="clear" w:color="000000" w:fill="D9E2F3"/>
            <w:vAlign w:val="center"/>
            <w:hideMark/>
          </w:tcPr>
          <w:p w14:paraId="6FB48DD7" w14:textId="77777777" w:rsidR="008F2977" w:rsidRPr="0047333D" w:rsidRDefault="008F2977" w:rsidP="00F57733">
            <w:pPr>
              <w:jc w:val="center"/>
              <w:rPr>
                <w:rFonts w:ascii="Arial" w:hAnsi="Arial" w:cs="Arial"/>
                <w:b/>
                <w:bCs/>
                <w:color w:val="000000"/>
                <w:szCs w:val="20"/>
              </w:rPr>
            </w:pPr>
            <w:r w:rsidRPr="0047333D">
              <w:rPr>
                <w:rFonts w:ascii="Arial" w:hAnsi="Arial" w:cs="Arial"/>
                <w:b/>
                <w:bCs/>
                <w:color w:val="000000"/>
                <w:szCs w:val="20"/>
              </w:rPr>
              <w:t>T. Determinato</w:t>
            </w:r>
          </w:p>
        </w:tc>
        <w:tc>
          <w:tcPr>
            <w:tcW w:w="702" w:type="pct"/>
            <w:tcBorders>
              <w:top w:val="nil"/>
              <w:left w:val="nil"/>
              <w:bottom w:val="nil"/>
              <w:right w:val="nil"/>
            </w:tcBorders>
            <w:shd w:val="clear" w:color="000000" w:fill="D9E2F3"/>
            <w:vAlign w:val="center"/>
            <w:hideMark/>
          </w:tcPr>
          <w:p w14:paraId="7CB2562E" w14:textId="77777777" w:rsidR="008F2977" w:rsidRPr="0047333D" w:rsidRDefault="008F2977" w:rsidP="00F57733">
            <w:pPr>
              <w:jc w:val="center"/>
              <w:rPr>
                <w:rFonts w:ascii="Arial" w:hAnsi="Arial" w:cs="Arial"/>
                <w:b/>
                <w:bCs/>
                <w:color w:val="000000"/>
                <w:szCs w:val="20"/>
              </w:rPr>
            </w:pPr>
            <w:r w:rsidRPr="0047333D">
              <w:rPr>
                <w:rFonts w:ascii="Arial" w:hAnsi="Arial" w:cs="Arial"/>
                <w:b/>
                <w:bCs/>
                <w:color w:val="000000"/>
                <w:szCs w:val="20"/>
              </w:rPr>
              <w:t>T. Indeterminato</w:t>
            </w:r>
          </w:p>
        </w:tc>
        <w:tc>
          <w:tcPr>
            <w:tcW w:w="911" w:type="pct"/>
            <w:tcBorders>
              <w:top w:val="nil"/>
              <w:left w:val="nil"/>
              <w:bottom w:val="nil"/>
              <w:right w:val="nil"/>
            </w:tcBorders>
            <w:shd w:val="clear" w:color="000000" w:fill="D9E2F3"/>
            <w:vAlign w:val="center"/>
            <w:hideMark/>
          </w:tcPr>
          <w:p w14:paraId="60A12443" w14:textId="77777777" w:rsidR="008F2977" w:rsidRPr="0047333D" w:rsidRDefault="008F2977" w:rsidP="00F57733">
            <w:pPr>
              <w:jc w:val="center"/>
              <w:rPr>
                <w:rFonts w:ascii="Arial" w:hAnsi="Arial" w:cs="Arial"/>
                <w:b/>
                <w:bCs/>
                <w:color w:val="000000"/>
                <w:szCs w:val="20"/>
              </w:rPr>
            </w:pPr>
            <w:r w:rsidRPr="0047333D">
              <w:rPr>
                <w:rFonts w:ascii="Arial" w:hAnsi="Arial" w:cs="Arial"/>
                <w:b/>
                <w:bCs/>
                <w:color w:val="000000"/>
                <w:szCs w:val="20"/>
              </w:rPr>
              <w:t>T. Determinato</w:t>
            </w:r>
          </w:p>
        </w:tc>
        <w:tc>
          <w:tcPr>
            <w:tcW w:w="698" w:type="pct"/>
            <w:tcBorders>
              <w:top w:val="nil"/>
              <w:left w:val="nil"/>
              <w:bottom w:val="nil"/>
              <w:right w:val="nil"/>
            </w:tcBorders>
            <w:shd w:val="clear" w:color="000000" w:fill="D9E2F3"/>
            <w:vAlign w:val="center"/>
            <w:hideMark/>
          </w:tcPr>
          <w:p w14:paraId="20F8FA6E" w14:textId="77777777" w:rsidR="008F2977" w:rsidRPr="0047333D" w:rsidRDefault="008F2977" w:rsidP="00F57733">
            <w:pPr>
              <w:jc w:val="center"/>
              <w:rPr>
                <w:rFonts w:ascii="Arial" w:hAnsi="Arial" w:cs="Arial"/>
                <w:b/>
                <w:bCs/>
                <w:color w:val="000000"/>
                <w:szCs w:val="20"/>
              </w:rPr>
            </w:pPr>
            <w:r w:rsidRPr="0047333D">
              <w:rPr>
                <w:rFonts w:ascii="Arial" w:hAnsi="Arial" w:cs="Arial"/>
                <w:b/>
                <w:bCs/>
                <w:color w:val="000000"/>
                <w:szCs w:val="20"/>
              </w:rPr>
              <w:t>T. Indeterminato</w:t>
            </w:r>
          </w:p>
        </w:tc>
        <w:tc>
          <w:tcPr>
            <w:tcW w:w="628" w:type="pct"/>
            <w:tcBorders>
              <w:top w:val="nil"/>
              <w:left w:val="nil"/>
              <w:bottom w:val="nil"/>
              <w:right w:val="nil"/>
            </w:tcBorders>
            <w:shd w:val="clear" w:color="000000" w:fill="D9E2F3"/>
            <w:vAlign w:val="center"/>
            <w:hideMark/>
          </w:tcPr>
          <w:p w14:paraId="0AAC0A82" w14:textId="77777777" w:rsidR="008F2977" w:rsidRPr="0047333D" w:rsidRDefault="008F2977" w:rsidP="00F57733">
            <w:pPr>
              <w:jc w:val="center"/>
              <w:rPr>
                <w:rFonts w:ascii="Arial" w:hAnsi="Arial" w:cs="Arial"/>
                <w:b/>
                <w:bCs/>
                <w:color w:val="000000"/>
                <w:szCs w:val="20"/>
              </w:rPr>
            </w:pPr>
            <w:r w:rsidRPr="0047333D">
              <w:rPr>
                <w:rFonts w:ascii="Arial" w:hAnsi="Arial" w:cs="Arial"/>
                <w:b/>
                <w:bCs/>
                <w:color w:val="000000"/>
                <w:szCs w:val="20"/>
              </w:rPr>
              <w:t>T. Determinato</w:t>
            </w:r>
          </w:p>
        </w:tc>
        <w:tc>
          <w:tcPr>
            <w:tcW w:w="741" w:type="pct"/>
            <w:tcBorders>
              <w:top w:val="nil"/>
              <w:left w:val="nil"/>
              <w:bottom w:val="nil"/>
              <w:right w:val="nil"/>
            </w:tcBorders>
            <w:shd w:val="clear" w:color="000000" w:fill="D9E2F3"/>
            <w:vAlign w:val="center"/>
            <w:hideMark/>
          </w:tcPr>
          <w:p w14:paraId="051BC7B7" w14:textId="77777777" w:rsidR="008F2977" w:rsidRPr="0047333D" w:rsidRDefault="008F2977" w:rsidP="00F57733">
            <w:pPr>
              <w:jc w:val="center"/>
              <w:rPr>
                <w:rFonts w:ascii="Arial" w:hAnsi="Arial" w:cs="Arial"/>
                <w:b/>
                <w:bCs/>
                <w:color w:val="000000"/>
                <w:szCs w:val="20"/>
              </w:rPr>
            </w:pPr>
            <w:r w:rsidRPr="0047333D">
              <w:rPr>
                <w:rFonts w:ascii="Arial" w:hAnsi="Arial" w:cs="Arial"/>
                <w:b/>
                <w:bCs/>
                <w:color w:val="000000"/>
                <w:szCs w:val="20"/>
              </w:rPr>
              <w:t>T. Indeterminato</w:t>
            </w:r>
          </w:p>
        </w:tc>
      </w:tr>
      <w:tr w:rsidR="00BA407B" w:rsidRPr="0047333D" w14:paraId="74524384" w14:textId="77777777" w:rsidTr="00D027FA">
        <w:trPr>
          <w:trHeight w:val="240"/>
        </w:trPr>
        <w:tc>
          <w:tcPr>
            <w:tcW w:w="660" w:type="pct"/>
            <w:tcBorders>
              <w:top w:val="nil"/>
              <w:left w:val="single" w:sz="8" w:space="0" w:color="8EAADB"/>
              <w:bottom w:val="single" w:sz="8" w:space="0" w:color="8EAADB"/>
              <w:right w:val="single" w:sz="8" w:space="0" w:color="8EAADB"/>
            </w:tcBorders>
            <w:shd w:val="clear" w:color="000000" w:fill="D9E2F3"/>
            <w:vAlign w:val="center"/>
            <w:hideMark/>
          </w:tcPr>
          <w:p w14:paraId="6B0AAB52" w14:textId="3EBDD509" w:rsidR="00BA407B" w:rsidRDefault="00BA407B" w:rsidP="00BA407B">
            <w:pPr>
              <w:jc w:val="center"/>
              <w:rPr>
                <w:rFonts w:ascii="Arial" w:hAnsi="Arial" w:cs="Arial"/>
                <w:b/>
                <w:bCs/>
                <w:color w:val="002060"/>
                <w:szCs w:val="20"/>
                <w:u w:val="single"/>
              </w:rPr>
            </w:pPr>
            <w:r>
              <w:rPr>
                <w:rFonts w:ascii="Arial" w:hAnsi="Arial" w:cs="Arial"/>
                <w:b/>
                <w:bCs/>
                <w:color w:val="002060"/>
                <w:szCs w:val="20"/>
                <w:u w:val="single"/>
              </w:rPr>
              <w:t>dic-19</w:t>
            </w:r>
          </w:p>
        </w:tc>
        <w:tc>
          <w:tcPr>
            <w:tcW w:w="660" w:type="pct"/>
            <w:tcBorders>
              <w:top w:val="nil"/>
              <w:left w:val="nil"/>
              <w:bottom w:val="nil"/>
              <w:right w:val="nil"/>
            </w:tcBorders>
            <w:shd w:val="clear" w:color="auto" w:fill="auto"/>
            <w:noWrap/>
            <w:vAlign w:val="center"/>
            <w:hideMark/>
          </w:tcPr>
          <w:p w14:paraId="135B56C9" w14:textId="5FD0BF91" w:rsidR="00BA407B" w:rsidRDefault="00BA407B" w:rsidP="00BA407B">
            <w:pPr>
              <w:jc w:val="right"/>
              <w:rPr>
                <w:rFonts w:ascii="Arial" w:hAnsi="Arial" w:cs="Arial"/>
                <w:color w:val="000000"/>
                <w:szCs w:val="20"/>
              </w:rPr>
            </w:pPr>
            <w:r>
              <w:rPr>
                <w:rFonts w:ascii="Arial" w:hAnsi="Arial" w:cs="Arial"/>
                <w:color w:val="000000"/>
                <w:szCs w:val="20"/>
              </w:rPr>
              <w:t>-14,7%</w:t>
            </w:r>
          </w:p>
        </w:tc>
        <w:tc>
          <w:tcPr>
            <w:tcW w:w="702" w:type="pct"/>
            <w:tcBorders>
              <w:top w:val="nil"/>
              <w:left w:val="nil"/>
              <w:bottom w:val="nil"/>
              <w:right w:val="nil"/>
            </w:tcBorders>
            <w:shd w:val="clear" w:color="auto" w:fill="auto"/>
            <w:noWrap/>
            <w:vAlign w:val="center"/>
            <w:hideMark/>
          </w:tcPr>
          <w:p w14:paraId="321D295F" w14:textId="72380D1F" w:rsidR="00BA407B" w:rsidRDefault="00BA407B" w:rsidP="00BA407B">
            <w:pPr>
              <w:jc w:val="right"/>
              <w:rPr>
                <w:rFonts w:ascii="Arial" w:hAnsi="Arial" w:cs="Arial"/>
                <w:color w:val="000000"/>
                <w:szCs w:val="20"/>
              </w:rPr>
            </w:pPr>
            <w:r>
              <w:rPr>
                <w:rFonts w:ascii="Arial" w:hAnsi="Arial" w:cs="Arial"/>
                <w:color w:val="000000"/>
                <w:szCs w:val="20"/>
              </w:rPr>
              <w:t>82,9%</w:t>
            </w:r>
          </w:p>
        </w:tc>
        <w:tc>
          <w:tcPr>
            <w:tcW w:w="911" w:type="pct"/>
            <w:tcBorders>
              <w:top w:val="nil"/>
              <w:left w:val="nil"/>
              <w:bottom w:val="nil"/>
              <w:right w:val="nil"/>
            </w:tcBorders>
            <w:shd w:val="clear" w:color="auto" w:fill="auto"/>
            <w:noWrap/>
            <w:vAlign w:val="center"/>
            <w:hideMark/>
          </w:tcPr>
          <w:p w14:paraId="23C8FEE0" w14:textId="503C5D03" w:rsidR="00BA407B" w:rsidRDefault="00BA407B" w:rsidP="00BA407B">
            <w:pPr>
              <w:jc w:val="right"/>
              <w:rPr>
                <w:rFonts w:ascii="Arial" w:hAnsi="Arial" w:cs="Arial"/>
                <w:color w:val="000000"/>
                <w:szCs w:val="20"/>
              </w:rPr>
            </w:pPr>
            <w:r>
              <w:rPr>
                <w:rFonts w:ascii="Arial" w:hAnsi="Arial" w:cs="Arial"/>
                <w:color w:val="000000"/>
                <w:szCs w:val="20"/>
              </w:rPr>
              <w:t>-15,3%</w:t>
            </w:r>
          </w:p>
        </w:tc>
        <w:tc>
          <w:tcPr>
            <w:tcW w:w="698" w:type="pct"/>
            <w:tcBorders>
              <w:top w:val="nil"/>
              <w:left w:val="nil"/>
              <w:bottom w:val="nil"/>
              <w:right w:val="nil"/>
            </w:tcBorders>
            <w:shd w:val="clear" w:color="auto" w:fill="auto"/>
            <w:noWrap/>
            <w:vAlign w:val="center"/>
            <w:hideMark/>
          </w:tcPr>
          <w:p w14:paraId="70E69749" w14:textId="5E2F7C8B" w:rsidR="00BA407B" w:rsidRDefault="00BA407B" w:rsidP="00BA407B">
            <w:pPr>
              <w:jc w:val="right"/>
              <w:rPr>
                <w:rFonts w:ascii="Arial" w:hAnsi="Arial" w:cs="Arial"/>
                <w:color w:val="000000"/>
                <w:szCs w:val="20"/>
              </w:rPr>
            </w:pPr>
            <w:r>
              <w:rPr>
                <w:rFonts w:ascii="Arial" w:hAnsi="Arial" w:cs="Arial"/>
                <w:color w:val="000000"/>
                <w:szCs w:val="20"/>
              </w:rPr>
              <w:t>88,4%</w:t>
            </w:r>
          </w:p>
        </w:tc>
        <w:tc>
          <w:tcPr>
            <w:tcW w:w="628" w:type="pct"/>
            <w:tcBorders>
              <w:top w:val="nil"/>
              <w:left w:val="nil"/>
              <w:bottom w:val="nil"/>
              <w:right w:val="nil"/>
            </w:tcBorders>
            <w:shd w:val="clear" w:color="auto" w:fill="auto"/>
            <w:noWrap/>
            <w:vAlign w:val="center"/>
            <w:hideMark/>
          </w:tcPr>
          <w:p w14:paraId="5946C966" w14:textId="7B858C58" w:rsidR="00BA407B" w:rsidRDefault="00BA407B" w:rsidP="00BA407B">
            <w:pPr>
              <w:jc w:val="right"/>
              <w:rPr>
                <w:rFonts w:ascii="Arial" w:hAnsi="Arial" w:cs="Arial"/>
                <w:color w:val="000000"/>
                <w:szCs w:val="20"/>
              </w:rPr>
            </w:pPr>
            <w:r>
              <w:rPr>
                <w:rFonts w:ascii="Arial" w:hAnsi="Arial" w:cs="Arial"/>
                <w:color w:val="000000"/>
                <w:szCs w:val="20"/>
              </w:rPr>
              <w:t>-12,8%</w:t>
            </w:r>
          </w:p>
        </w:tc>
        <w:tc>
          <w:tcPr>
            <w:tcW w:w="741" w:type="pct"/>
            <w:tcBorders>
              <w:top w:val="nil"/>
              <w:left w:val="nil"/>
              <w:bottom w:val="nil"/>
              <w:right w:val="nil"/>
            </w:tcBorders>
            <w:shd w:val="clear" w:color="auto" w:fill="auto"/>
            <w:noWrap/>
            <w:vAlign w:val="center"/>
            <w:hideMark/>
          </w:tcPr>
          <w:p w14:paraId="0BA92DE4" w14:textId="5C0DE6D6" w:rsidR="00BA407B" w:rsidRDefault="00BA407B" w:rsidP="00BA407B">
            <w:pPr>
              <w:jc w:val="right"/>
              <w:rPr>
                <w:rFonts w:ascii="Arial" w:hAnsi="Arial" w:cs="Arial"/>
                <w:color w:val="000000"/>
                <w:szCs w:val="20"/>
              </w:rPr>
            </w:pPr>
            <w:r>
              <w:rPr>
                <w:rFonts w:ascii="Arial" w:hAnsi="Arial" w:cs="Arial"/>
                <w:color w:val="000000"/>
                <w:szCs w:val="20"/>
              </w:rPr>
              <w:t>94,4%</w:t>
            </w:r>
          </w:p>
        </w:tc>
      </w:tr>
      <w:tr w:rsidR="00BA407B" w:rsidRPr="0047333D" w14:paraId="1EC54D8D" w14:textId="77777777" w:rsidTr="00D027FA">
        <w:trPr>
          <w:trHeight w:val="240"/>
        </w:trPr>
        <w:tc>
          <w:tcPr>
            <w:tcW w:w="660" w:type="pct"/>
            <w:tcBorders>
              <w:top w:val="nil"/>
              <w:left w:val="single" w:sz="8" w:space="0" w:color="8EAADB"/>
              <w:bottom w:val="single" w:sz="8" w:space="0" w:color="8EAADB"/>
              <w:right w:val="single" w:sz="8" w:space="0" w:color="8EAADB"/>
            </w:tcBorders>
            <w:shd w:val="clear" w:color="000000" w:fill="D9E2F3"/>
            <w:vAlign w:val="center"/>
            <w:hideMark/>
          </w:tcPr>
          <w:p w14:paraId="12F507EE" w14:textId="4CE80E71" w:rsidR="00BA407B" w:rsidRDefault="00BA407B" w:rsidP="00BA407B">
            <w:pPr>
              <w:jc w:val="center"/>
              <w:rPr>
                <w:rFonts w:ascii="Arial" w:hAnsi="Arial" w:cs="Arial"/>
                <w:b/>
                <w:bCs/>
                <w:color w:val="002060"/>
                <w:szCs w:val="20"/>
                <w:u w:val="single"/>
              </w:rPr>
            </w:pPr>
            <w:r>
              <w:rPr>
                <w:rFonts w:ascii="Arial" w:hAnsi="Arial" w:cs="Arial"/>
                <w:b/>
                <w:bCs/>
                <w:color w:val="002060"/>
                <w:szCs w:val="20"/>
                <w:u w:val="single"/>
              </w:rPr>
              <w:t>gen-20</w:t>
            </w:r>
          </w:p>
        </w:tc>
        <w:tc>
          <w:tcPr>
            <w:tcW w:w="660" w:type="pct"/>
            <w:tcBorders>
              <w:top w:val="nil"/>
              <w:left w:val="nil"/>
              <w:bottom w:val="nil"/>
              <w:right w:val="nil"/>
            </w:tcBorders>
            <w:shd w:val="clear" w:color="auto" w:fill="auto"/>
            <w:noWrap/>
            <w:vAlign w:val="center"/>
            <w:hideMark/>
          </w:tcPr>
          <w:p w14:paraId="5D3DFB5E" w14:textId="080B7910" w:rsidR="00BA407B" w:rsidRDefault="00BA407B" w:rsidP="00BA407B">
            <w:pPr>
              <w:jc w:val="right"/>
              <w:rPr>
                <w:rFonts w:ascii="Arial" w:hAnsi="Arial" w:cs="Arial"/>
                <w:color w:val="000000"/>
                <w:szCs w:val="20"/>
              </w:rPr>
            </w:pPr>
            <w:r>
              <w:rPr>
                <w:rFonts w:ascii="Arial" w:hAnsi="Arial" w:cs="Arial"/>
                <w:color w:val="000000"/>
                <w:szCs w:val="20"/>
              </w:rPr>
              <w:t>-10,7%</w:t>
            </w:r>
          </w:p>
        </w:tc>
        <w:tc>
          <w:tcPr>
            <w:tcW w:w="702" w:type="pct"/>
            <w:tcBorders>
              <w:top w:val="nil"/>
              <w:left w:val="nil"/>
              <w:bottom w:val="nil"/>
              <w:right w:val="nil"/>
            </w:tcBorders>
            <w:shd w:val="clear" w:color="auto" w:fill="auto"/>
            <w:noWrap/>
            <w:vAlign w:val="center"/>
            <w:hideMark/>
          </w:tcPr>
          <w:p w14:paraId="2DE1310C" w14:textId="3E7B74BA" w:rsidR="00BA407B" w:rsidRDefault="00BA407B" w:rsidP="00BA407B">
            <w:pPr>
              <w:jc w:val="right"/>
              <w:rPr>
                <w:rFonts w:ascii="Arial" w:hAnsi="Arial" w:cs="Arial"/>
                <w:color w:val="000000"/>
                <w:szCs w:val="20"/>
              </w:rPr>
            </w:pPr>
            <w:r>
              <w:rPr>
                <w:rFonts w:ascii="Arial" w:hAnsi="Arial" w:cs="Arial"/>
                <w:color w:val="000000"/>
                <w:szCs w:val="20"/>
              </w:rPr>
              <w:t>57,5%</w:t>
            </w:r>
          </w:p>
        </w:tc>
        <w:tc>
          <w:tcPr>
            <w:tcW w:w="911" w:type="pct"/>
            <w:tcBorders>
              <w:top w:val="nil"/>
              <w:left w:val="nil"/>
              <w:bottom w:val="nil"/>
              <w:right w:val="nil"/>
            </w:tcBorders>
            <w:shd w:val="clear" w:color="auto" w:fill="auto"/>
            <w:noWrap/>
            <w:vAlign w:val="center"/>
            <w:hideMark/>
          </w:tcPr>
          <w:p w14:paraId="3323626A" w14:textId="42ED2275" w:rsidR="00BA407B" w:rsidRDefault="00BA407B" w:rsidP="00BA407B">
            <w:pPr>
              <w:jc w:val="right"/>
              <w:rPr>
                <w:rFonts w:ascii="Arial" w:hAnsi="Arial" w:cs="Arial"/>
                <w:color w:val="000000"/>
                <w:szCs w:val="20"/>
              </w:rPr>
            </w:pPr>
            <w:r>
              <w:rPr>
                <w:rFonts w:ascii="Arial" w:hAnsi="Arial" w:cs="Arial"/>
                <w:color w:val="000000"/>
                <w:szCs w:val="20"/>
              </w:rPr>
              <w:t>-15,1%</w:t>
            </w:r>
          </w:p>
        </w:tc>
        <w:tc>
          <w:tcPr>
            <w:tcW w:w="698" w:type="pct"/>
            <w:tcBorders>
              <w:top w:val="nil"/>
              <w:left w:val="nil"/>
              <w:bottom w:val="nil"/>
              <w:right w:val="nil"/>
            </w:tcBorders>
            <w:shd w:val="clear" w:color="auto" w:fill="auto"/>
            <w:noWrap/>
            <w:vAlign w:val="center"/>
            <w:hideMark/>
          </w:tcPr>
          <w:p w14:paraId="6F835A2A" w14:textId="71FF6466" w:rsidR="00BA407B" w:rsidRDefault="00BA407B" w:rsidP="00BA407B">
            <w:pPr>
              <w:jc w:val="right"/>
              <w:rPr>
                <w:rFonts w:ascii="Arial" w:hAnsi="Arial" w:cs="Arial"/>
                <w:color w:val="000000"/>
                <w:szCs w:val="20"/>
              </w:rPr>
            </w:pPr>
            <w:r>
              <w:rPr>
                <w:rFonts w:ascii="Arial" w:hAnsi="Arial" w:cs="Arial"/>
                <w:color w:val="000000"/>
                <w:szCs w:val="20"/>
              </w:rPr>
              <w:t>58,1%</w:t>
            </w:r>
          </w:p>
        </w:tc>
        <w:tc>
          <w:tcPr>
            <w:tcW w:w="628" w:type="pct"/>
            <w:tcBorders>
              <w:top w:val="nil"/>
              <w:left w:val="nil"/>
              <w:bottom w:val="nil"/>
              <w:right w:val="nil"/>
            </w:tcBorders>
            <w:shd w:val="clear" w:color="auto" w:fill="auto"/>
            <w:noWrap/>
            <w:vAlign w:val="center"/>
            <w:hideMark/>
          </w:tcPr>
          <w:p w14:paraId="1D26FF69" w14:textId="50F185B5" w:rsidR="00BA407B" w:rsidRDefault="00BA407B" w:rsidP="00BA407B">
            <w:pPr>
              <w:jc w:val="right"/>
              <w:rPr>
                <w:rFonts w:ascii="Arial" w:hAnsi="Arial" w:cs="Arial"/>
                <w:color w:val="000000"/>
                <w:szCs w:val="20"/>
              </w:rPr>
            </w:pPr>
            <w:r>
              <w:rPr>
                <w:rFonts w:ascii="Arial" w:hAnsi="Arial" w:cs="Arial"/>
                <w:color w:val="000000"/>
                <w:szCs w:val="20"/>
              </w:rPr>
              <w:t>-14,5%</w:t>
            </w:r>
          </w:p>
        </w:tc>
        <w:tc>
          <w:tcPr>
            <w:tcW w:w="741" w:type="pct"/>
            <w:tcBorders>
              <w:top w:val="nil"/>
              <w:left w:val="nil"/>
              <w:bottom w:val="nil"/>
              <w:right w:val="nil"/>
            </w:tcBorders>
            <w:shd w:val="clear" w:color="auto" w:fill="auto"/>
            <w:noWrap/>
            <w:vAlign w:val="center"/>
            <w:hideMark/>
          </w:tcPr>
          <w:p w14:paraId="7C212640" w14:textId="7F493CB3" w:rsidR="00BA407B" w:rsidRDefault="00BA407B" w:rsidP="00BA407B">
            <w:pPr>
              <w:jc w:val="right"/>
              <w:rPr>
                <w:rFonts w:ascii="Arial" w:hAnsi="Arial" w:cs="Arial"/>
                <w:color w:val="000000"/>
                <w:szCs w:val="20"/>
              </w:rPr>
            </w:pPr>
            <w:r>
              <w:rPr>
                <w:rFonts w:ascii="Arial" w:hAnsi="Arial" w:cs="Arial"/>
                <w:color w:val="000000"/>
                <w:szCs w:val="20"/>
              </w:rPr>
              <w:t>57,8%</w:t>
            </w:r>
          </w:p>
        </w:tc>
      </w:tr>
      <w:tr w:rsidR="00BA407B" w:rsidRPr="0047333D" w14:paraId="4B5B2FDF" w14:textId="77777777" w:rsidTr="00D027FA">
        <w:trPr>
          <w:trHeight w:val="240"/>
        </w:trPr>
        <w:tc>
          <w:tcPr>
            <w:tcW w:w="660" w:type="pct"/>
            <w:tcBorders>
              <w:top w:val="nil"/>
              <w:left w:val="single" w:sz="8" w:space="0" w:color="8EAADB"/>
              <w:bottom w:val="single" w:sz="8" w:space="0" w:color="8EAADB"/>
              <w:right w:val="single" w:sz="8" w:space="0" w:color="8EAADB"/>
            </w:tcBorders>
            <w:shd w:val="clear" w:color="000000" w:fill="D9E2F3"/>
            <w:vAlign w:val="center"/>
            <w:hideMark/>
          </w:tcPr>
          <w:p w14:paraId="123CEE12" w14:textId="24C00DCF" w:rsidR="00BA407B" w:rsidRDefault="00BA407B" w:rsidP="00BA407B">
            <w:pPr>
              <w:jc w:val="center"/>
              <w:rPr>
                <w:rFonts w:ascii="Arial" w:hAnsi="Arial" w:cs="Arial"/>
                <w:b/>
                <w:bCs/>
                <w:color w:val="002060"/>
                <w:szCs w:val="20"/>
                <w:u w:val="single"/>
              </w:rPr>
            </w:pPr>
            <w:r>
              <w:rPr>
                <w:rFonts w:ascii="Arial" w:hAnsi="Arial" w:cs="Arial"/>
                <w:b/>
                <w:bCs/>
                <w:color w:val="002060"/>
                <w:szCs w:val="20"/>
                <w:u w:val="single"/>
              </w:rPr>
              <w:t>feb-20</w:t>
            </w:r>
          </w:p>
        </w:tc>
        <w:tc>
          <w:tcPr>
            <w:tcW w:w="660" w:type="pct"/>
            <w:tcBorders>
              <w:top w:val="nil"/>
              <w:left w:val="nil"/>
              <w:bottom w:val="nil"/>
              <w:right w:val="nil"/>
            </w:tcBorders>
            <w:shd w:val="clear" w:color="auto" w:fill="auto"/>
            <w:noWrap/>
            <w:vAlign w:val="center"/>
            <w:hideMark/>
          </w:tcPr>
          <w:p w14:paraId="4685E5D5" w14:textId="4F4E64EC" w:rsidR="00BA407B" w:rsidRDefault="00BA407B" w:rsidP="00BA407B">
            <w:pPr>
              <w:jc w:val="right"/>
              <w:rPr>
                <w:rFonts w:ascii="Arial" w:hAnsi="Arial" w:cs="Arial"/>
                <w:color w:val="000000"/>
                <w:szCs w:val="20"/>
              </w:rPr>
            </w:pPr>
            <w:r>
              <w:rPr>
                <w:rFonts w:ascii="Arial" w:hAnsi="Arial" w:cs="Arial"/>
                <w:color w:val="000000"/>
                <w:szCs w:val="20"/>
              </w:rPr>
              <w:t>-10,4%</w:t>
            </w:r>
          </w:p>
        </w:tc>
        <w:tc>
          <w:tcPr>
            <w:tcW w:w="702" w:type="pct"/>
            <w:tcBorders>
              <w:top w:val="nil"/>
              <w:left w:val="nil"/>
              <w:bottom w:val="nil"/>
              <w:right w:val="nil"/>
            </w:tcBorders>
            <w:shd w:val="clear" w:color="auto" w:fill="auto"/>
            <w:noWrap/>
            <w:vAlign w:val="center"/>
            <w:hideMark/>
          </w:tcPr>
          <w:p w14:paraId="19CEE630" w14:textId="67227630" w:rsidR="00BA407B" w:rsidRDefault="00BA407B" w:rsidP="00BA407B">
            <w:pPr>
              <w:jc w:val="right"/>
              <w:rPr>
                <w:rFonts w:ascii="Arial" w:hAnsi="Arial" w:cs="Arial"/>
                <w:color w:val="000000"/>
                <w:szCs w:val="20"/>
              </w:rPr>
            </w:pPr>
            <w:r>
              <w:rPr>
                <w:rFonts w:ascii="Arial" w:hAnsi="Arial" w:cs="Arial"/>
                <w:color w:val="000000"/>
                <w:szCs w:val="20"/>
              </w:rPr>
              <w:t>54,9%</w:t>
            </w:r>
          </w:p>
        </w:tc>
        <w:tc>
          <w:tcPr>
            <w:tcW w:w="911" w:type="pct"/>
            <w:tcBorders>
              <w:top w:val="nil"/>
              <w:left w:val="nil"/>
              <w:bottom w:val="nil"/>
              <w:right w:val="nil"/>
            </w:tcBorders>
            <w:shd w:val="clear" w:color="auto" w:fill="auto"/>
            <w:noWrap/>
            <w:vAlign w:val="center"/>
            <w:hideMark/>
          </w:tcPr>
          <w:p w14:paraId="31616FB1" w14:textId="6507E298" w:rsidR="00BA407B" w:rsidRDefault="00BA407B" w:rsidP="00BA407B">
            <w:pPr>
              <w:jc w:val="right"/>
              <w:rPr>
                <w:rFonts w:ascii="Arial" w:hAnsi="Arial" w:cs="Arial"/>
                <w:color w:val="000000"/>
                <w:szCs w:val="20"/>
              </w:rPr>
            </w:pPr>
            <w:r>
              <w:rPr>
                <w:rFonts w:ascii="Arial" w:hAnsi="Arial" w:cs="Arial"/>
                <w:color w:val="000000"/>
                <w:szCs w:val="20"/>
              </w:rPr>
              <w:t>-11,0%</w:t>
            </w:r>
          </w:p>
        </w:tc>
        <w:tc>
          <w:tcPr>
            <w:tcW w:w="698" w:type="pct"/>
            <w:tcBorders>
              <w:top w:val="nil"/>
              <w:left w:val="nil"/>
              <w:bottom w:val="nil"/>
              <w:right w:val="nil"/>
            </w:tcBorders>
            <w:shd w:val="clear" w:color="auto" w:fill="auto"/>
            <w:noWrap/>
            <w:vAlign w:val="center"/>
            <w:hideMark/>
          </w:tcPr>
          <w:p w14:paraId="0206B23F" w14:textId="07499996" w:rsidR="00BA407B" w:rsidRDefault="00BA407B" w:rsidP="00BA407B">
            <w:pPr>
              <w:jc w:val="right"/>
              <w:rPr>
                <w:rFonts w:ascii="Arial" w:hAnsi="Arial" w:cs="Arial"/>
                <w:color w:val="000000"/>
                <w:szCs w:val="20"/>
              </w:rPr>
            </w:pPr>
            <w:r>
              <w:rPr>
                <w:rFonts w:ascii="Arial" w:hAnsi="Arial" w:cs="Arial"/>
                <w:color w:val="000000"/>
                <w:szCs w:val="20"/>
              </w:rPr>
              <w:t>57,8%</w:t>
            </w:r>
          </w:p>
        </w:tc>
        <w:tc>
          <w:tcPr>
            <w:tcW w:w="628" w:type="pct"/>
            <w:tcBorders>
              <w:top w:val="nil"/>
              <w:left w:val="nil"/>
              <w:bottom w:val="nil"/>
              <w:right w:val="nil"/>
            </w:tcBorders>
            <w:shd w:val="clear" w:color="auto" w:fill="auto"/>
            <w:noWrap/>
            <w:vAlign w:val="center"/>
            <w:hideMark/>
          </w:tcPr>
          <w:p w14:paraId="55F0BF4D" w14:textId="6542F751" w:rsidR="00BA407B" w:rsidRDefault="00BA407B" w:rsidP="00BA407B">
            <w:pPr>
              <w:jc w:val="right"/>
              <w:rPr>
                <w:rFonts w:ascii="Arial" w:hAnsi="Arial" w:cs="Arial"/>
                <w:color w:val="000000"/>
                <w:szCs w:val="20"/>
              </w:rPr>
            </w:pPr>
            <w:r>
              <w:rPr>
                <w:rFonts w:ascii="Arial" w:hAnsi="Arial" w:cs="Arial"/>
                <w:color w:val="000000"/>
                <w:szCs w:val="20"/>
              </w:rPr>
              <w:t>-11,8%</w:t>
            </w:r>
          </w:p>
        </w:tc>
        <w:tc>
          <w:tcPr>
            <w:tcW w:w="741" w:type="pct"/>
            <w:tcBorders>
              <w:top w:val="nil"/>
              <w:left w:val="nil"/>
              <w:bottom w:val="nil"/>
              <w:right w:val="nil"/>
            </w:tcBorders>
            <w:shd w:val="clear" w:color="auto" w:fill="auto"/>
            <w:noWrap/>
            <w:vAlign w:val="center"/>
            <w:hideMark/>
          </w:tcPr>
          <w:p w14:paraId="0FE7D175" w14:textId="65400802" w:rsidR="00BA407B" w:rsidRDefault="00BA407B" w:rsidP="00BA407B">
            <w:pPr>
              <w:jc w:val="right"/>
              <w:rPr>
                <w:rFonts w:ascii="Arial" w:hAnsi="Arial" w:cs="Arial"/>
                <w:color w:val="000000"/>
                <w:szCs w:val="20"/>
              </w:rPr>
            </w:pPr>
            <w:r>
              <w:rPr>
                <w:rFonts w:ascii="Arial" w:hAnsi="Arial" w:cs="Arial"/>
                <w:color w:val="000000"/>
                <w:szCs w:val="20"/>
              </w:rPr>
              <w:t>57,3%</w:t>
            </w:r>
          </w:p>
        </w:tc>
      </w:tr>
      <w:tr w:rsidR="00BA407B" w:rsidRPr="0047333D" w14:paraId="2298E7AF" w14:textId="77777777" w:rsidTr="00D027FA">
        <w:trPr>
          <w:trHeight w:val="240"/>
        </w:trPr>
        <w:tc>
          <w:tcPr>
            <w:tcW w:w="660" w:type="pct"/>
            <w:tcBorders>
              <w:top w:val="nil"/>
              <w:left w:val="single" w:sz="8" w:space="0" w:color="8EAADB"/>
              <w:bottom w:val="single" w:sz="8" w:space="0" w:color="8EAADB"/>
              <w:right w:val="single" w:sz="8" w:space="0" w:color="8EAADB"/>
            </w:tcBorders>
            <w:shd w:val="clear" w:color="000000" w:fill="D9E2F3"/>
            <w:vAlign w:val="center"/>
            <w:hideMark/>
          </w:tcPr>
          <w:p w14:paraId="04486AF6" w14:textId="23F471B9" w:rsidR="00BA407B" w:rsidRDefault="00BA407B" w:rsidP="00BA407B">
            <w:pPr>
              <w:jc w:val="center"/>
              <w:rPr>
                <w:rFonts w:ascii="Arial" w:hAnsi="Arial" w:cs="Arial"/>
                <w:b/>
                <w:bCs/>
                <w:color w:val="002060"/>
                <w:szCs w:val="20"/>
                <w:u w:val="single"/>
              </w:rPr>
            </w:pPr>
            <w:r>
              <w:rPr>
                <w:rFonts w:ascii="Arial" w:hAnsi="Arial" w:cs="Arial"/>
                <w:b/>
                <w:bCs/>
                <w:color w:val="002060"/>
                <w:szCs w:val="20"/>
                <w:u w:val="single"/>
              </w:rPr>
              <w:t>mar-20</w:t>
            </w:r>
          </w:p>
        </w:tc>
        <w:tc>
          <w:tcPr>
            <w:tcW w:w="660" w:type="pct"/>
            <w:tcBorders>
              <w:top w:val="nil"/>
              <w:left w:val="nil"/>
              <w:bottom w:val="nil"/>
              <w:right w:val="nil"/>
            </w:tcBorders>
            <w:shd w:val="clear" w:color="auto" w:fill="auto"/>
            <w:noWrap/>
            <w:vAlign w:val="center"/>
            <w:hideMark/>
          </w:tcPr>
          <w:p w14:paraId="693C16E3" w14:textId="7DA798AB" w:rsidR="00BA407B" w:rsidRDefault="00BA407B" w:rsidP="00BA407B">
            <w:pPr>
              <w:jc w:val="right"/>
              <w:rPr>
                <w:rFonts w:ascii="Arial" w:hAnsi="Arial" w:cs="Arial"/>
                <w:color w:val="000000"/>
                <w:szCs w:val="20"/>
              </w:rPr>
            </w:pPr>
            <w:r>
              <w:rPr>
                <w:rFonts w:ascii="Arial" w:hAnsi="Arial" w:cs="Arial"/>
                <w:color w:val="000000"/>
                <w:szCs w:val="20"/>
              </w:rPr>
              <w:t>-15,2%</w:t>
            </w:r>
          </w:p>
        </w:tc>
        <w:tc>
          <w:tcPr>
            <w:tcW w:w="702" w:type="pct"/>
            <w:tcBorders>
              <w:top w:val="nil"/>
              <w:left w:val="nil"/>
              <w:bottom w:val="nil"/>
              <w:right w:val="nil"/>
            </w:tcBorders>
            <w:shd w:val="clear" w:color="auto" w:fill="auto"/>
            <w:noWrap/>
            <w:vAlign w:val="center"/>
            <w:hideMark/>
          </w:tcPr>
          <w:p w14:paraId="4146F328" w14:textId="005C3225" w:rsidR="00BA407B" w:rsidRDefault="00BA407B" w:rsidP="00BA407B">
            <w:pPr>
              <w:jc w:val="right"/>
              <w:rPr>
                <w:rFonts w:ascii="Arial" w:hAnsi="Arial" w:cs="Arial"/>
                <w:color w:val="000000"/>
                <w:szCs w:val="20"/>
              </w:rPr>
            </w:pPr>
            <w:r>
              <w:rPr>
                <w:rFonts w:ascii="Arial" w:hAnsi="Arial" w:cs="Arial"/>
                <w:color w:val="000000"/>
                <w:szCs w:val="20"/>
              </w:rPr>
              <w:t>52,6%</w:t>
            </w:r>
          </w:p>
        </w:tc>
        <w:tc>
          <w:tcPr>
            <w:tcW w:w="911" w:type="pct"/>
            <w:tcBorders>
              <w:top w:val="nil"/>
              <w:left w:val="nil"/>
              <w:bottom w:val="nil"/>
              <w:right w:val="nil"/>
            </w:tcBorders>
            <w:shd w:val="clear" w:color="auto" w:fill="auto"/>
            <w:noWrap/>
            <w:vAlign w:val="center"/>
            <w:hideMark/>
          </w:tcPr>
          <w:p w14:paraId="59EB2690" w14:textId="4BBC8347" w:rsidR="00BA407B" w:rsidRDefault="00BA407B" w:rsidP="00BA407B">
            <w:pPr>
              <w:jc w:val="right"/>
              <w:rPr>
                <w:rFonts w:ascii="Arial" w:hAnsi="Arial" w:cs="Arial"/>
                <w:color w:val="000000"/>
                <w:szCs w:val="20"/>
              </w:rPr>
            </w:pPr>
            <w:r>
              <w:rPr>
                <w:rFonts w:ascii="Arial" w:hAnsi="Arial" w:cs="Arial"/>
                <w:color w:val="000000"/>
                <w:szCs w:val="20"/>
              </w:rPr>
              <w:t>-17,8%</w:t>
            </w:r>
          </w:p>
        </w:tc>
        <w:tc>
          <w:tcPr>
            <w:tcW w:w="698" w:type="pct"/>
            <w:tcBorders>
              <w:top w:val="nil"/>
              <w:left w:val="nil"/>
              <w:bottom w:val="nil"/>
              <w:right w:val="nil"/>
            </w:tcBorders>
            <w:shd w:val="clear" w:color="auto" w:fill="auto"/>
            <w:noWrap/>
            <w:vAlign w:val="center"/>
            <w:hideMark/>
          </w:tcPr>
          <w:p w14:paraId="2D3344C5" w14:textId="52E67AA4" w:rsidR="00BA407B" w:rsidRDefault="00BA407B" w:rsidP="00BA407B">
            <w:pPr>
              <w:jc w:val="right"/>
              <w:rPr>
                <w:rFonts w:ascii="Arial" w:hAnsi="Arial" w:cs="Arial"/>
                <w:color w:val="000000"/>
                <w:szCs w:val="20"/>
              </w:rPr>
            </w:pPr>
            <w:r>
              <w:rPr>
                <w:rFonts w:ascii="Arial" w:hAnsi="Arial" w:cs="Arial"/>
                <w:color w:val="000000"/>
                <w:szCs w:val="20"/>
              </w:rPr>
              <w:t>46,0%</w:t>
            </w:r>
          </w:p>
        </w:tc>
        <w:tc>
          <w:tcPr>
            <w:tcW w:w="628" w:type="pct"/>
            <w:tcBorders>
              <w:top w:val="nil"/>
              <w:left w:val="nil"/>
              <w:bottom w:val="nil"/>
              <w:right w:val="nil"/>
            </w:tcBorders>
            <w:shd w:val="clear" w:color="auto" w:fill="auto"/>
            <w:noWrap/>
            <w:vAlign w:val="center"/>
            <w:hideMark/>
          </w:tcPr>
          <w:p w14:paraId="22E206F8" w14:textId="4A0547E4" w:rsidR="00BA407B" w:rsidRDefault="00BA407B" w:rsidP="00BA407B">
            <w:pPr>
              <w:jc w:val="right"/>
              <w:rPr>
                <w:rFonts w:ascii="Arial" w:hAnsi="Arial" w:cs="Arial"/>
                <w:color w:val="000000"/>
                <w:szCs w:val="20"/>
              </w:rPr>
            </w:pPr>
            <w:r>
              <w:rPr>
                <w:rFonts w:ascii="Arial" w:hAnsi="Arial" w:cs="Arial"/>
                <w:color w:val="000000"/>
                <w:szCs w:val="20"/>
              </w:rPr>
              <w:t>-27,0%</w:t>
            </w:r>
          </w:p>
        </w:tc>
        <w:tc>
          <w:tcPr>
            <w:tcW w:w="741" w:type="pct"/>
            <w:tcBorders>
              <w:top w:val="nil"/>
              <w:left w:val="nil"/>
              <w:bottom w:val="nil"/>
              <w:right w:val="nil"/>
            </w:tcBorders>
            <w:shd w:val="clear" w:color="auto" w:fill="auto"/>
            <w:noWrap/>
            <w:vAlign w:val="center"/>
            <w:hideMark/>
          </w:tcPr>
          <w:p w14:paraId="543223EC" w14:textId="70014035" w:rsidR="00BA407B" w:rsidRDefault="00BA407B" w:rsidP="00BA407B">
            <w:pPr>
              <w:jc w:val="right"/>
              <w:rPr>
                <w:rFonts w:ascii="Arial" w:hAnsi="Arial" w:cs="Arial"/>
                <w:color w:val="000000"/>
                <w:szCs w:val="20"/>
              </w:rPr>
            </w:pPr>
            <w:r>
              <w:rPr>
                <w:rFonts w:ascii="Arial" w:hAnsi="Arial" w:cs="Arial"/>
                <w:color w:val="000000"/>
                <w:szCs w:val="20"/>
              </w:rPr>
              <w:t>30,2%</w:t>
            </w:r>
          </w:p>
        </w:tc>
      </w:tr>
      <w:tr w:rsidR="00BA407B" w:rsidRPr="0047333D" w14:paraId="363D4179" w14:textId="77777777" w:rsidTr="00D027FA">
        <w:trPr>
          <w:trHeight w:val="240"/>
        </w:trPr>
        <w:tc>
          <w:tcPr>
            <w:tcW w:w="660" w:type="pct"/>
            <w:tcBorders>
              <w:top w:val="nil"/>
              <w:left w:val="single" w:sz="8" w:space="0" w:color="8EAADB"/>
              <w:bottom w:val="single" w:sz="8" w:space="0" w:color="8EAADB"/>
              <w:right w:val="single" w:sz="8" w:space="0" w:color="8EAADB"/>
            </w:tcBorders>
            <w:shd w:val="clear" w:color="000000" w:fill="D9E2F3"/>
            <w:vAlign w:val="center"/>
            <w:hideMark/>
          </w:tcPr>
          <w:p w14:paraId="5EFCDAF8" w14:textId="295C7708" w:rsidR="00BA407B" w:rsidRDefault="00BA407B" w:rsidP="00BA407B">
            <w:pPr>
              <w:jc w:val="center"/>
              <w:rPr>
                <w:rFonts w:ascii="Arial" w:hAnsi="Arial" w:cs="Arial"/>
                <w:b/>
                <w:bCs/>
                <w:color w:val="002060"/>
                <w:szCs w:val="20"/>
                <w:u w:val="single"/>
              </w:rPr>
            </w:pPr>
            <w:r>
              <w:rPr>
                <w:rFonts w:ascii="Arial" w:hAnsi="Arial" w:cs="Arial"/>
                <w:b/>
                <w:bCs/>
                <w:color w:val="002060"/>
                <w:szCs w:val="20"/>
                <w:u w:val="single"/>
              </w:rPr>
              <w:t>apr-20</w:t>
            </w:r>
          </w:p>
        </w:tc>
        <w:tc>
          <w:tcPr>
            <w:tcW w:w="660" w:type="pct"/>
            <w:tcBorders>
              <w:top w:val="nil"/>
              <w:left w:val="nil"/>
              <w:bottom w:val="nil"/>
              <w:right w:val="nil"/>
            </w:tcBorders>
            <w:shd w:val="clear" w:color="auto" w:fill="auto"/>
            <w:noWrap/>
            <w:vAlign w:val="center"/>
            <w:hideMark/>
          </w:tcPr>
          <w:p w14:paraId="2569575A" w14:textId="0758ABEA" w:rsidR="00BA407B" w:rsidRDefault="00BA407B" w:rsidP="00BA407B">
            <w:pPr>
              <w:jc w:val="right"/>
              <w:rPr>
                <w:rFonts w:ascii="Arial" w:hAnsi="Arial" w:cs="Arial"/>
                <w:color w:val="000000"/>
                <w:szCs w:val="20"/>
              </w:rPr>
            </w:pPr>
            <w:r>
              <w:rPr>
                <w:rFonts w:ascii="Arial" w:hAnsi="Arial" w:cs="Arial"/>
                <w:color w:val="000000"/>
                <w:szCs w:val="20"/>
              </w:rPr>
              <w:t>-28,8%</w:t>
            </w:r>
          </w:p>
        </w:tc>
        <w:tc>
          <w:tcPr>
            <w:tcW w:w="702" w:type="pct"/>
            <w:tcBorders>
              <w:top w:val="nil"/>
              <w:left w:val="nil"/>
              <w:bottom w:val="nil"/>
              <w:right w:val="nil"/>
            </w:tcBorders>
            <w:shd w:val="clear" w:color="auto" w:fill="auto"/>
            <w:noWrap/>
            <w:vAlign w:val="center"/>
            <w:hideMark/>
          </w:tcPr>
          <w:p w14:paraId="5548E9D1" w14:textId="60E7EF4E" w:rsidR="00BA407B" w:rsidRDefault="00BA407B" w:rsidP="00BA407B">
            <w:pPr>
              <w:jc w:val="right"/>
              <w:rPr>
                <w:rFonts w:ascii="Arial" w:hAnsi="Arial" w:cs="Arial"/>
                <w:color w:val="000000"/>
                <w:szCs w:val="20"/>
              </w:rPr>
            </w:pPr>
            <w:r>
              <w:rPr>
                <w:rFonts w:ascii="Arial" w:hAnsi="Arial" w:cs="Arial"/>
                <w:color w:val="000000"/>
                <w:szCs w:val="20"/>
              </w:rPr>
              <w:t>44,9%</w:t>
            </w:r>
          </w:p>
        </w:tc>
        <w:tc>
          <w:tcPr>
            <w:tcW w:w="911" w:type="pct"/>
            <w:tcBorders>
              <w:top w:val="nil"/>
              <w:left w:val="nil"/>
              <w:bottom w:val="nil"/>
              <w:right w:val="nil"/>
            </w:tcBorders>
            <w:shd w:val="clear" w:color="auto" w:fill="auto"/>
            <w:noWrap/>
            <w:vAlign w:val="center"/>
            <w:hideMark/>
          </w:tcPr>
          <w:p w14:paraId="693ED3C2" w14:textId="3D7CB130" w:rsidR="00BA407B" w:rsidRDefault="00BA407B" w:rsidP="00BA407B">
            <w:pPr>
              <w:jc w:val="right"/>
              <w:rPr>
                <w:rFonts w:ascii="Arial" w:hAnsi="Arial" w:cs="Arial"/>
                <w:color w:val="000000"/>
                <w:szCs w:val="20"/>
              </w:rPr>
            </w:pPr>
            <w:r>
              <w:rPr>
                <w:rFonts w:ascii="Arial" w:hAnsi="Arial" w:cs="Arial"/>
                <w:color w:val="000000"/>
                <w:szCs w:val="20"/>
              </w:rPr>
              <w:t>-32,5%</w:t>
            </w:r>
          </w:p>
        </w:tc>
        <w:tc>
          <w:tcPr>
            <w:tcW w:w="698" w:type="pct"/>
            <w:tcBorders>
              <w:top w:val="nil"/>
              <w:left w:val="nil"/>
              <w:bottom w:val="nil"/>
              <w:right w:val="nil"/>
            </w:tcBorders>
            <w:shd w:val="clear" w:color="auto" w:fill="auto"/>
            <w:noWrap/>
            <w:vAlign w:val="center"/>
            <w:hideMark/>
          </w:tcPr>
          <w:p w14:paraId="2A4EBBB4" w14:textId="4F05B3EE" w:rsidR="00BA407B" w:rsidRDefault="00BA407B" w:rsidP="00BA407B">
            <w:pPr>
              <w:jc w:val="right"/>
              <w:rPr>
                <w:rFonts w:ascii="Arial" w:hAnsi="Arial" w:cs="Arial"/>
                <w:color w:val="000000"/>
                <w:szCs w:val="20"/>
              </w:rPr>
            </w:pPr>
            <w:r>
              <w:rPr>
                <w:rFonts w:ascii="Arial" w:hAnsi="Arial" w:cs="Arial"/>
                <w:color w:val="000000"/>
                <w:szCs w:val="20"/>
              </w:rPr>
              <w:t>32,6%</w:t>
            </w:r>
          </w:p>
        </w:tc>
        <w:tc>
          <w:tcPr>
            <w:tcW w:w="628" w:type="pct"/>
            <w:tcBorders>
              <w:top w:val="nil"/>
              <w:left w:val="nil"/>
              <w:bottom w:val="nil"/>
              <w:right w:val="nil"/>
            </w:tcBorders>
            <w:shd w:val="clear" w:color="auto" w:fill="auto"/>
            <w:noWrap/>
            <w:vAlign w:val="center"/>
            <w:hideMark/>
          </w:tcPr>
          <w:p w14:paraId="2983B665" w14:textId="7F01C2D8" w:rsidR="00BA407B" w:rsidRDefault="00BA407B" w:rsidP="00BA407B">
            <w:pPr>
              <w:jc w:val="right"/>
              <w:rPr>
                <w:rFonts w:ascii="Arial" w:hAnsi="Arial" w:cs="Arial"/>
                <w:color w:val="000000"/>
                <w:szCs w:val="20"/>
              </w:rPr>
            </w:pPr>
            <w:r>
              <w:rPr>
                <w:rFonts w:ascii="Arial" w:hAnsi="Arial" w:cs="Arial"/>
                <w:color w:val="000000"/>
                <w:szCs w:val="20"/>
              </w:rPr>
              <w:t>-40,3%</w:t>
            </w:r>
          </w:p>
        </w:tc>
        <w:tc>
          <w:tcPr>
            <w:tcW w:w="741" w:type="pct"/>
            <w:tcBorders>
              <w:top w:val="nil"/>
              <w:left w:val="nil"/>
              <w:bottom w:val="nil"/>
              <w:right w:val="nil"/>
            </w:tcBorders>
            <w:shd w:val="clear" w:color="auto" w:fill="auto"/>
            <w:noWrap/>
            <w:vAlign w:val="center"/>
            <w:hideMark/>
          </w:tcPr>
          <w:p w14:paraId="3CF8F78A" w14:textId="7A78C17C" w:rsidR="00BA407B" w:rsidRDefault="00BA407B" w:rsidP="00BA407B">
            <w:pPr>
              <w:jc w:val="right"/>
              <w:rPr>
                <w:rFonts w:ascii="Arial" w:hAnsi="Arial" w:cs="Arial"/>
                <w:color w:val="000000"/>
                <w:szCs w:val="20"/>
              </w:rPr>
            </w:pPr>
            <w:r>
              <w:rPr>
                <w:rFonts w:ascii="Arial" w:hAnsi="Arial" w:cs="Arial"/>
                <w:color w:val="000000"/>
                <w:szCs w:val="20"/>
              </w:rPr>
              <w:t>13,1%</w:t>
            </w:r>
          </w:p>
        </w:tc>
      </w:tr>
      <w:tr w:rsidR="00BA407B" w:rsidRPr="0047333D" w14:paraId="43630711" w14:textId="77777777" w:rsidTr="00D027FA">
        <w:trPr>
          <w:trHeight w:val="240"/>
        </w:trPr>
        <w:tc>
          <w:tcPr>
            <w:tcW w:w="660" w:type="pct"/>
            <w:tcBorders>
              <w:top w:val="nil"/>
              <w:left w:val="single" w:sz="8" w:space="0" w:color="8EAADB"/>
              <w:bottom w:val="single" w:sz="8" w:space="0" w:color="8EAADB"/>
              <w:right w:val="single" w:sz="8" w:space="0" w:color="8EAADB"/>
            </w:tcBorders>
            <w:shd w:val="clear" w:color="000000" w:fill="D9E2F3"/>
            <w:vAlign w:val="center"/>
            <w:hideMark/>
          </w:tcPr>
          <w:p w14:paraId="67059EB7" w14:textId="738A0380" w:rsidR="00BA407B" w:rsidRDefault="00BA407B" w:rsidP="00BA407B">
            <w:pPr>
              <w:jc w:val="center"/>
              <w:rPr>
                <w:rFonts w:ascii="Arial" w:hAnsi="Arial" w:cs="Arial"/>
                <w:b/>
                <w:bCs/>
                <w:color w:val="002060"/>
                <w:szCs w:val="20"/>
                <w:u w:val="single"/>
              </w:rPr>
            </w:pPr>
            <w:r>
              <w:rPr>
                <w:rFonts w:ascii="Arial" w:hAnsi="Arial" w:cs="Arial"/>
                <w:b/>
                <w:bCs/>
                <w:color w:val="002060"/>
                <w:szCs w:val="20"/>
                <w:u w:val="single"/>
              </w:rPr>
              <w:t>mag-20</w:t>
            </w:r>
          </w:p>
        </w:tc>
        <w:tc>
          <w:tcPr>
            <w:tcW w:w="660" w:type="pct"/>
            <w:tcBorders>
              <w:top w:val="nil"/>
              <w:left w:val="nil"/>
              <w:bottom w:val="nil"/>
              <w:right w:val="nil"/>
            </w:tcBorders>
            <w:shd w:val="clear" w:color="auto" w:fill="auto"/>
            <w:noWrap/>
            <w:vAlign w:val="center"/>
            <w:hideMark/>
          </w:tcPr>
          <w:p w14:paraId="5DA6B190" w14:textId="161D321B" w:rsidR="00BA407B" w:rsidRDefault="00BA407B" w:rsidP="00BA407B">
            <w:pPr>
              <w:jc w:val="right"/>
              <w:rPr>
                <w:rFonts w:ascii="Arial" w:hAnsi="Arial" w:cs="Arial"/>
                <w:color w:val="000000"/>
                <w:szCs w:val="20"/>
              </w:rPr>
            </w:pPr>
            <w:r>
              <w:rPr>
                <w:rFonts w:ascii="Arial" w:hAnsi="Arial" w:cs="Arial"/>
                <w:color w:val="000000"/>
                <w:szCs w:val="20"/>
              </w:rPr>
              <w:t>-31,4%</w:t>
            </w:r>
          </w:p>
        </w:tc>
        <w:tc>
          <w:tcPr>
            <w:tcW w:w="702" w:type="pct"/>
            <w:tcBorders>
              <w:top w:val="nil"/>
              <w:left w:val="nil"/>
              <w:bottom w:val="nil"/>
              <w:right w:val="nil"/>
            </w:tcBorders>
            <w:shd w:val="clear" w:color="auto" w:fill="auto"/>
            <w:noWrap/>
            <w:vAlign w:val="center"/>
            <w:hideMark/>
          </w:tcPr>
          <w:p w14:paraId="5EF6CE68" w14:textId="297C57BB" w:rsidR="00BA407B" w:rsidRDefault="00BA407B" w:rsidP="00BA407B">
            <w:pPr>
              <w:jc w:val="right"/>
              <w:rPr>
                <w:rFonts w:ascii="Arial" w:hAnsi="Arial" w:cs="Arial"/>
                <w:color w:val="000000"/>
                <w:szCs w:val="20"/>
              </w:rPr>
            </w:pPr>
            <w:r>
              <w:rPr>
                <w:rFonts w:ascii="Arial" w:hAnsi="Arial" w:cs="Arial"/>
                <w:color w:val="000000"/>
                <w:szCs w:val="20"/>
              </w:rPr>
              <w:t>42,3%</w:t>
            </w:r>
          </w:p>
        </w:tc>
        <w:tc>
          <w:tcPr>
            <w:tcW w:w="911" w:type="pct"/>
            <w:tcBorders>
              <w:top w:val="nil"/>
              <w:left w:val="nil"/>
              <w:bottom w:val="nil"/>
              <w:right w:val="nil"/>
            </w:tcBorders>
            <w:shd w:val="clear" w:color="auto" w:fill="auto"/>
            <w:noWrap/>
            <w:vAlign w:val="center"/>
            <w:hideMark/>
          </w:tcPr>
          <w:p w14:paraId="3D59579B" w14:textId="4F7AAC50" w:rsidR="00BA407B" w:rsidRDefault="00BA407B" w:rsidP="00BA407B">
            <w:pPr>
              <w:jc w:val="right"/>
              <w:rPr>
                <w:rFonts w:ascii="Arial" w:hAnsi="Arial" w:cs="Arial"/>
                <w:color w:val="000000"/>
                <w:szCs w:val="20"/>
              </w:rPr>
            </w:pPr>
            <w:r>
              <w:rPr>
                <w:rFonts w:ascii="Arial" w:hAnsi="Arial" w:cs="Arial"/>
                <w:color w:val="000000"/>
                <w:szCs w:val="20"/>
              </w:rPr>
              <w:t>-35,1%</w:t>
            </w:r>
          </w:p>
        </w:tc>
        <w:tc>
          <w:tcPr>
            <w:tcW w:w="698" w:type="pct"/>
            <w:tcBorders>
              <w:top w:val="nil"/>
              <w:left w:val="nil"/>
              <w:bottom w:val="nil"/>
              <w:right w:val="nil"/>
            </w:tcBorders>
            <w:shd w:val="clear" w:color="auto" w:fill="auto"/>
            <w:noWrap/>
            <w:vAlign w:val="center"/>
            <w:hideMark/>
          </w:tcPr>
          <w:p w14:paraId="27829766" w14:textId="6E54C473" w:rsidR="00BA407B" w:rsidRDefault="00BA407B" w:rsidP="00BA407B">
            <w:pPr>
              <w:jc w:val="right"/>
              <w:rPr>
                <w:rFonts w:ascii="Arial" w:hAnsi="Arial" w:cs="Arial"/>
                <w:color w:val="000000"/>
                <w:szCs w:val="20"/>
              </w:rPr>
            </w:pPr>
            <w:r>
              <w:rPr>
                <w:rFonts w:ascii="Arial" w:hAnsi="Arial" w:cs="Arial"/>
                <w:color w:val="000000"/>
                <w:szCs w:val="20"/>
              </w:rPr>
              <w:t>27,7%</w:t>
            </w:r>
          </w:p>
        </w:tc>
        <w:tc>
          <w:tcPr>
            <w:tcW w:w="628" w:type="pct"/>
            <w:tcBorders>
              <w:top w:val="nil"/>
              <w:left w:val="nil"/>
              <w:bottom w:val="nil"/>
              <w:right w:val="nil"/>
            </w:tcBorders>
            <w:shd w:val="clear" w:color="auto" w:fill="auto"/>
            <w:noWrap/>
            <w:vAlign w:val="center"/>
            <w:hideMark/>
          </w:tcPr>
          <w:p w14:paraId="57F6DF79" w14:textId="63430127" w:rsidR="00BA407B" w:rsidRDefault="00BA407B" w:rsidP="00BA407B">
            <w:pPr>
              <w:jc w:val="right"/>
              <w:rPr>
                <w:rFonts w:ascii="Arial" w:hAnsi="Arial" w:cs="Arial"/>
                <w:color w:val="000000"/>
                <w:szCs w:val="20"/>
              </w:rPr>
            </w:pPr>
            <w:r>
              <w:rPr>
                <w:rFonts w:ascii="Arial" w:hAnsi="Arial" w:cs="Arial"/>
                <w:color w:val="000000"/>
                <w:szCs w:val="20"/>
              </w:rPr>
              <w:t>-40,8%</w:t>
            </w:r>
          </w:p>
        </w:tc>
        <w:tc>
          <w:tcPr>
            <w:tcW w:w="741" w:type="pct"/>
            <w:tcBorders>
              <w:top w:val="nil"/>
              <w:left w:val="nil"/>
              <w:bottom w:val="nil"/>
              <w:right w:val="nil"/>
            </w:tcBorders>
            <w:shd w:val="clear" w:color="auto" w:fill="auto"/>
            <w:noWrap/>
            <w:vAlign w:val="center"/>
            <w:hideMark/>
          </w:tcPr>
          <w:p w14:paraId="34E8005F" w14:textId="60A1CE9C" w:rsidR="00BA407B" w:rsidRDefault="00BA407B" w:rsidP="00BA407B">
            <w:pPr>
              <w:jc w:val="right"/>
              <w:rPr>
                <w:rFonts w:ascii="Arial" w:hAnsi="Arial" w:cs="Arial"/>
                <w:color w:val="000000"/>
                <w:szCs w:val="20"/>
              </w:rPr>
            </w:pPr>
            <w:r>
              <w:rPr>
                <w:rFonts w:ascii="Arial" w:hAnsi="Arial" w:cs="Arial"/>
                <w:color w:val="000000"/>
                <w:szCs w:val="20"/>
              </w:rPr>
              <w:t>16,2%</w:t>
            </w:r>
          </w:p>
        </w:tc>
      </w:tr>
      <w:tr w:rsidR="00BA407B" w:rsidRPr="0047333D" w14:paraId="2B7AA446" w14:textId="77777777" w:rsidTr="00D027FA">
        <w:trPr>
          <w:trHeight w:val="240"/>
        </w:trPr>
        <w:tc>
          <w:tcPr>
            <w:tcW w:w="660" w:type="pct"/>
            <w:tcBorders>
              <w:top w:val="nil"/>
              <w:left w:val="single" w:sz="8" w:space="0" w:color="8EAADB"/>
              <w:bottom w:val="single" w:sz="8" w:space="0" w:color="8EAADB"/>
              <w:right w:val="single" w:sz="8" w:space="0" w:color="8EAADB"/>
            </w:tcBorders>
            <w:shd w:val="clear" w:color="000000" w:fill="D9E2F3"/>
            <w:vAlign w:val="center"/>
            <w:hideMark/>
          </w:tcPr>
          <w:p w14:paraId="4912E6C0" w14:textId="5E8D5D2F" w:rsidR="00BA407B" w:rsidRDefault="00BA407B" w:rsidP="00BA407B">
            <w:pPr>
              <w:jc w:val="center"/>
              <w:rPr>
                <w:rFonts w:ascii="Arial" w:hAnsi="Arial" w:cs="Arial"/>
                <w:b/>
                <w:bCs/>
                <w:color w:val="002060"/>
                <w:szCs w:val="20"/>
                <w:u w:val="single"/>
              </w:rPr>
            </w:pPr>
            <w:r>
              <w:rPr>
                <w:rFonts w:ascii="Arial" w:hAnsi="Arial" w:cs="Arial"/>
                <w:b/>
                <w:bCs/>
                <w:color w:val="002060"/>
                <w:szCs w:val="20"/>
                <w:u w:val="single"/>
              </w:rPr>
              <w:t>giu-20</w:t>
            </w:r>
          </w:p>
        </w:tc>
        <w:tc>
          <w:tcPr>
            <w:tcW w:w="660" w:type="pct"/>
            <w:tcBorders>
              <w:top w:val="nil"/>
              <w:left w:val="nil"/>
              <w:bottom w:val="nil"/>
              <w:right w:val="nil"/>
            </w:tcBorders>
            <w:shd w:val="clear" w:color="auto" w:fill="auto"/>
            <w:noWrap/>
            <w:vAlign w:val="center"/>
            <w:hideMark/>
          </w:tcPr>
          <w:p w14:paraId="752B29D7" w14:textId="628F9FB0" w:rsidR="00BA407B" w:rsidRDefault="00BA407B" w:rsidP="00BA407B">
            <w:pPr>
              <w:jc w:val="right"/>
              <w:rPr>
                <w:rFonts w:ascii="Arial" w:hAnsi="Arial" w:cs="Arial"/>
                <w:color w:val="000000"/>
                <w:szCs w:val="20"/>
              </w:rPr>
            </w:pPr>
            <w:r>
              <w:rPr>
                <w:rFonts w:ascii="Arial" w:hAnsi="Arial" w:cs="Arial"/>
                <w:color w:val="000000"/>
                <w:szCs w:val="20"/>
              </w:rPr>
              <w:t>-29,2%</w:t>
            </w:r>
          </w:p>
        </w:tc>
        <w:tc>
          <w:tcPr>
            <w:tcW w:w="702" w:type="pct"/>
            <w:tcBorders>
              <w:top w:val="nil"/>
              <w:left w:val="nil"/>
              <w:bottom w:val="nil"/>
              <w:right w:val="nil"/>
            </w:tcBorders>
            <w:shd w:val="clear" w:color="auto" w:fill="auto"/>
            <w:noWrap/>
            <w:vAlign w:val="center"/>
            <w:hideMark/>
          </w:tcPr>
          <w:p w14:paraId="13F111FF" w14:textId="58DE9AC1" w:rsidR="00BA407B" w:rsidRDefault="00BA407B" w:rsidP="00BA407B">
            <w:pPr>
              <w:jc w:val="right"/>
              <w:rPr>
                <w:rFonts w:ascii="Arial" w:hAnsi="Arial" w:cs="Arial"/>
                <w:color w:val="000000"/>
                <w:szCs w:val="20"/>
              </w:rPr>
            </w:pPr>
            <w:r>
              <w:rPr>
                <w:rFonts w:ascii="Arial" w:hAnsi="Arial" w:cs="Arial"/>
                <w:color w:val="000000"/>
                <w:szCs w:val="20"/>
              </w:rPr>
              <w:t>41,2%</w:t>
            </w:r>
          </w:p>
        </w:tc>
        <w:tc>
          <w:tcPr>
            <w:tcW w:w="911" w:type="pct"/>
            <w:tcBorders>
              <w:top w:val="nil"/>
              <w:left w:val="nil"/>
              <w:bottom w:val="nil"/>
              <w:right w:val="nil"/>
            </w:tcBorders>
            <w:shd w:val="clear" w:color="auto" w:fill="auto"/>
            <w:noWrap/>
            <w:vAlign w:val="center"/>
            <w:hideMark/>
          </w:tcPr>
          <w:p w14:paraId="224C24E7" w14:textId="333704BE" w:rsidR="00BA407B" w:rsidRDefault="00BA407B" w:rsidP="00BA407B">
            <w:pPr>
              <w:jc w:val="right"/>
              <w:rPr>
                <w:rFonts w:ascii="Arial" w:hAnsi="Arial" w:cs="Arial"/>
                <w:color w:val="000000"/>
                <w:szCs w:val="20"/>
              </w:rPr>
            </w:pPr>
            <w:r>
              <w:rPr>
                <w:rFonts w:ascii="Arial" w:hAnsi="Arial" w:cs="Arial"/>
                <w:color w:val="000000"/>
                <w:szCs w:val="20"/>
              </w:rPr>
              <w:t>-29,2%</w:t>
            </w:r>
          </w:p>
        </w:tc>
        <w:tc>
          <w:tcPr>
            <w:tcW w:w="698" w:type="pct"/>
            <w:tcBorders>
              <w:top w:val="nil"/>
              <w:left w:val="nil"/>
              <w:bottom w:val="nil"/>
              <w:right w:val="nil"/>
            </w:tcBorders>
            <w:shd w:val="clear" w:color="auto" w:fill="auto"/>
            <w:noWrap/>
            <w:vAlign w:val="center"/>
            <w:hideMark/>
          </w:tcPr>
          <w:p w14:paraId="5E306D69" w14:textId="6915F9E4" w:rsidR="00BA407B" w:rsidRDefault="00BA407B" w:rsidP="00BA407B">
            <w:pPr>
              <w:jc w:val="right"/>
              <w:rPr>
                <w:rFonts w:ascii="Arial" w:hAnsi="Arial" w:cs="Arial"/>
                <w:color w:val="000000"/>
                <w:szCs w:val="20"/>
              </w:rPr>
            </w:pPr>
            <w:r>
              <w:rPr>
                <w:rFonts w:ascii="Arial" w:hAnsi="Arial" w:cs="Arial"/>
                <w:color w:val="000000"/>
                <w:szCs w:val="20"/>
              </w:rPr>
              <w:t>38,7%</w:t>
            </w:r>
          </w:p>
        </w:tc>
        <w:tc>
          <w:tcPr>
            <w:tcW w:w="628" w:type="pct"/>
            <w:tcBorders>
              <w:top w:val="nil"/>
              <w:left w:val="nil"/>
              <w:bottom w:val="nil"/>
              <w:right w:val="nil"/>
            </w:tcBorders>
            <w:shd w:val="clear" w:color="auto" w:fill="auto"/>
            <w:noWrap/>
            <w:vAlign w:val="center"/>
            <w:hideMark/>
          </w:tcPr>
          <w:p w14:paraId="02E23788" w14:textId="79021A1E" w:rsidR="00BA407B" w:rsidRDefault="00BA407B" w:rsidP="00BA407B">
            <w:pPr>
              <w:jc w:val="right"/>
              <w:rPr>
                <w:rFonts w:ascii="Arial" w:hAnsi="Arial" w:cs="Arial"/>
                <w:color w:val="000000"/>
                <w:szCs w:val="20"/>
              </w:rPr>
            </w:pPr>
            <w:r>
              <w:rPr>
                <w:rFonts w:ascii="Arial" w:hAnsi="Arial" w:cs="Arial"/>
                <w:color w:val="000000"/>
                <w:szCs w:val="20"/>
              </w:rPr>
              <w:t>-29,7%</w:t>
            </w:r>
          </w:p>
        </w:tc>
        <w:tc>
          <w:tcPr>
            <w:tcW w:w="741" w:type="pct"/>
            <w:tcBorders>
              <w:top w:val="nil"/>
              <w:left w:val="nil"/>
              <w:bottom w:val="nil"/>
              <w:right w:val="nil"/>
            </w:tcBorders>
            <w:shd w:val="clear" w:color="auto" w:fill="auto"/>
            <w:noWrap/>
            <w:vAlign w:val="center"/>
            <w:hideMark/>
          </w:tcPr>
          <w:p w14:paraId="3B78FC7A" w14:textId="7C04E7E2" w:rsidR="00BA407B" w:rsidRDefault="00BA407B" w:rsidP="00BA407B">
            <w:pPr>
              <w:jc w:val="right"/>
              <w:rPr>
                <w:rFonts w:ascii="Arial" w:hAnsi="Arial" w:cs="Arial"/>
                <w:color w:val="000000"/>
                <w:szCs w:val="20"/>
              </w:rPr>
            </w:pPr>
            <w:r>
              <w:rPr>
                <w:rFonts w:ascii="Arial" w:hAnsi="Arial" w:cs="Arial"/>
                <w:color w:val="000000"/>
                <w:szCs w:val="20"/>
              </w:rPr>
              <w:t>34,8%</w:t>
            </w:r>
          </w:p>
        </w:tc>
      </w:tr>
      <w:tr w:rsidR="00BA407B" w:rsidRPr="0047333D" w14:paraId="46EC9DA8" w14:textId="77777777" w:rsidTr="00D027FA">
        <w:trPr>
          <w:trHeight w:val="240"/>
        </w:trPr>
        <w:tc>
          <w:tcPr>
            <w:tcW w:w="660" w:type="pct"/>
            <w:tcBorders>
              <w:top w:val="nil"/>
              <w:left w:val="single" w:sz="8" w:space="0" w:color="8EAADB"/>
              <w:bottom w:val="single" w:sz="8" w:space="0" w:color="8EAADB"/>
              <w:right w:val="single" w:sz="8" w:space="0" w:color="8EAADB"/>
            </w:tcBorders>
            <w:shd w:val="clear" w:color="000000" w:fill="D9E2F3"/>
            <w:vAlign w:val="center"/>
            <w:hideMark/>
          </w:tcPr>
          <w:p w14:paraId="1AFCD4A5" w14:textId="466C332F" w:rsidR="00BA407B" w:rsidRDefault="00BA407B" w:rsidP="00BA407B">
            <w:pPr>
              <w:jc w:val="center"/>
              <w:rPr>
                <w:rFonts w:ascii="Arial" w:hAnsi="Arial" w:cs="Arial"/>
                <w:b/>
                <w:bCs/>
                <w:color w:val="002060"/>
                <w:szCs w:val="20"/>
                <w:u w:val="single"/>
              </w:rPr>
            </w:pPr>
            <w:r>
              <w:rPr>
                <w:rFonts w:ascii="Arial" w:hAnsi="Arial" w:cs="Arial"/>
                <w:b/>
                <w:bCs/>
                <w:color w:val="002060"/>
                <w:szCs w:val="20"/>
                <w:u w:val="single"/>
              </w:rPr>
              <w:t>lug-20</w:t>
            </w:r>
          </w:p>
        </w:tc>
        <w:tc>
          <w:tcPr>
            <w:tcW w:w="660" w:type="pct"/>
            <w:tcBorders>
              <w:top w:val="nil"/>
              <w:left w:val="nil"/>
              <w:bottom w:val="nil"/>
              <w:right w:val="nil"/>
            </w:tcBorders>
            <w:shd w:val="clear" w:color="auto" w:fill="auto"/>
            <w:noWrap/>
            <w:vAlign w:val="center"/>
            <w:hideMark/>
          </w:tcPr>
          <w:p w14:paraId="70766ECB" w14:textId="20D3CB0D" w:rsidR="00BA407B" w:rsidRDefault="00BA407B" w:rsidP="00BA407B">
            <w:pPr>
              <w:jc w:val="right"/>
              <w:rPr>
                <w:rFonts w:ascii="Arial" w:hAnsi="Arial" w:cs="Arial"/>
                <w:color w:val="000000"/>
                <w:szCs w:val="20"/>
              </w:rPr>
            </w:pPr>
            <w:r>
              <w:rPr>
                <w:rFonts w:ascii="Arial" w:hAnsi="Arial" w:cs="Arial"/>
                <w:color w:val="000000"/>
                <w:szCs w:val="20"/>
              </w:rPr>
              <w:t>-23,3%</w:t>
            </w:r>
          </w:p>
        </w:tc>
        <w:tc>
          <w:tcPr>
            <w:tcW w:w="702" w:type="pct"/>
            <w:tcBorders>
              <w:top w:val="nil"/>
              <w:left w:val="nil"/>
              <w:bottom w:val="nil"/>
              <w:right w:val="nil"/>
            </w:tcBorders>
            <w:shd w:val="clear" w:color="auto" w:fill="auto"/>
            <w:noWrap/>
            <w:vAlign w:val="center"/>
            <w:hideMark/>
          </w:tcPr>
          <w:p w14:paraId="0A854C13" w14:textId="354AFAA8" w:rsidR="00BA407B" w:rsidRDefault="00BA407B" w:rsidP="00BA407B">
            <w:pPr>
              <w:jc w:val="right"/>
              <w:rPr>
                <w:rFonts w:ascii="Arial" w:hAnsi="Arial" w:cs="Arial"/>
                <w:color w:val="000000"/>
                <w:szCs w:val="20"/>
              </w:rPr>
            </w:pPr>
            <w:r>
              <w:rPr>
                <w:rFonts w:ascii="Arial" w:hAnsi="Arial" w:cs="Arial"/>
                <w:color w:val="000000"/>
                <w:szCs w:val="20"/>
              </w:rPr>
              <w:t>33,8%</w:t>
            </w:r>
          </w:p>
        </w:tc>
        <w:tc>
          <w:tcPr>
            <w:tcW w:w="911" w:type="pct"/>
            <w:tcBorders>
              <w:top w:val="nil"/>
              <w:left w:val="nil"/>
              <w:bottom w:val="nil"/>
              <w:right w:val="nil"/>
            </w:tcBorders>
            <w:shd w:val="clear" w:color="auto" w:fill="auto"/>
            <w:noWrap/>
            <w:vAlign w:val="center"/>
            <w:hideMark/>
          </w:tcPr>
          <w:p w14:paraId="36C41ECA" w14:textId="52DA5122" w:rsidR="00BA407B" w:rsidRDefault="00BA407B" w:rsidP="00BA407B">
            <w:pPr>
              <w:jc w:val="right"/>
              <w:rPr>
                <w:rFonts w:ascii="Arial" w:hAnsi="Arial" w:cs="Arial"/>
                <w:color w:val="000000"/>
                <w:szCs w:val="20"/>
              </w:rPr>
            </w:pPr>
            <w:r>
              <w:rPr>
                <w:rFonts w:ascii="Arial" w:hAnsi="Arial" w:cs="Arial"/>
                <w:color w:val="000000"/>
                <w:szCs w:val="20"/>
              </w:rPr>
              <w:t>-26,2%</w:t>
            </w:r>
          </w:p>
        </w:tc>
        <w:tc>
          <w:tcPr>
            <w:tcW w:w="698" w:type="pct"/>
            <w:tcBorders>
              <w:top w:val="nil"/>
              <w:left w:val="nil"/>
              <w:bottom w:val="nil"/>
              <w:right w:val="nil"/>
            </w:tcBorders>
            <w:shd w:val="clear" w:color="auto" w:fill="auto"/>
            <w:noWrap/>
            <w:vAlign w:val="center"/>
            <w:hideMark/>
          </w:tcPr>
          <w:p w14:paraId="1CDDF377" w14:textId="484DC359" w:rsidR="00BA407B" w:rsidRDefault="00BA407B" w:rsidP="00BA407B">
            <w:pPr>
              <w:jc w:val="right"/>
              <w:rPr>
                <w:rFonts w:ascii="Arial" w:hAnsi="Arial" w:cs="Arial"/>
                <w:color w:val="000000"/>
                <w:szCs w:val="20"/>
              </w:rPr>
            </w:pPr>
            <w:r>
              <w:rPr>
                <w:rFonts w:ascii="Arial" w:hAnsi="Arial" w:cs="Arial"/>
                <w:color w:val="000000"/>
                <w:szCs w:val="20"/>
              </w:rPr>
              <w:t>31,3%</w:t>
            </w:r>
          </w:p>
        </w:tc>
        <w:tc>
          <w:tcPr>
            <w:tcW w:w="628" w:type="pct"/>
            <w:tcBorders>
              <w:top w:val="nil"/>
              <w:left w:val="nil"/>
              <w:bottom w:val="nil"/>
              <w:right w:val="nil"/>
            </w:tcBorders>
            <w:shd w:val="clear" w:color="auto" w:fill="auto"/>
            <w:noWrap/>
            <w:vAlign w:val="center"/>
            <w:hideMark/>
          </w:tcPr>
          <w:p w14:paraId="09D1EC08" w14:textId="00BF000B" w:rsidR="00BA407B" w:rsidRDefault="00BA407B" w:rsidP="00BA407B">
            <w:pPr>
              <w:jc w:val="right"/>
              <w:rPr>
                <w:rFonts w:ascii="Arial" w:hAnsi="Arial" w:cs="Arial"/>
                <w:color w:val="000000"/>
                <w:szCs w:val="20"/>
              </w:rPr>
            </w:pPr>
            <w:r>
              <w:rPr>
                <w:rFonts w:ascii="Arial" w:hAnsi="Arial" w:cs="Arial"/>
                <w:color w:val="000000"/>
                <w:szCs w:val="20"/>
              </w:rPr>
              <w:t>-25,4%</w:t>
            </w:r>
          </w:p>
        </w:tc>
        <w:tc>
          <w:tcPr>
            <w:tcW w:w="741" w:type="pct"/>
            <w:tcBorders>
              <w:top w:val="nil"/>
              <w:left w:val="nil"/>
              <w:bottom w:val="nil"/>
              <w:right w:val="nil"/>
            </w:tcBorders>
            <w:shd w:val="clear" w:color="auto" w:fill="auto"/>
            <w:noWrap/>
            <w:vAlign w:val="center"/>
            <w:hideMark/>
          </w:tcPr>
          <w:p w14:paraId="5558B38A" w14:textId="264C2D9E" w:rsidR="00BA407B" w:rsidRDefault="00BA407B" w:rsidP="00BA407B">
            <w:pPr>
              <w:jc w:val="right"/>
              <w:rPr>
                <w:rFonts w:ascii="Arial" w:hAnsi="Arial" w:cs="Arial"/>
                <w:color w:val="000000"/>
                <w:szCs w:val="20"/>
              </w:rPr>
            </w:pPr>
            <w:r>
              <w:rPr>
                <w:rFonts w:ascii="Arial" w:hAnsi="Arial" w:cs="Arial"/>
                <w:color w:val="000000"/>
                <w:szCs w:val="20"/>
              </w:rPr>
              <w:t>28,3%</w:t>
            </w:r>
          </w:p>
        </w:tc>
      </w:tr>
      <w:tr w:rsidR="00BA407B" w:rsidRPr="0047333D" w14:paraId="5AD07B32" w14:textId="77777777" w:rsidTr="00D027FA">
        <w:trPr>
          <w:trHeight w:val="240"/>
        </w:trPr>
        <w:tc>
          <w:tcPr>
            <w:tcW w:w="660" w:type="pct"/>
            <w:tcBorders>
              <w:top w:val="nil"/>
              <w:left w:val="single" w:sz="8" w:space="0" w:color="8EAADB"/>
              <w:bottom w:val="single" w:sz="8" w:space="0" w:color="8EAADB"/>
              <w:right w:val="single" w:sz="8" w:space="0" w:color="8EAADB"/>
            </w:tcBorders>
            <w:shd w:val="clear" w:color="000000" w:fill="D9E2F3"/>
            <w:vAlign w:val="center"/>
            <w:hideMark/>
          </w:tcPr>
          <w:p w14:paraId="7E691EC7" w14:textId="457BB52F" w:rsidR="00BA407B" w:rsidRDefault="00BA407B" w:rsidP="00BA407B">
            <w:pPr>
              <w:jc w:val="center"/>
              <w:rPr>
                <w:rFonts w:ascii="Arial" w:hAnsi="Arial" w:cs="Arial"/>
                <w:b/>
                <w:bCs/>
                <w:color w:val="002060"/>
                <w:szCs w:val="20"/>
                <w:u w:val="single"/>
              </w:rPr>
            </w:pPr>
            <w:r>
              <w:rPr>
                <w:rFonts w:ascii="Arial" w:hAnsi="Arial" w:cs="Arial"/>
                <w:b/>
                <w:bCs/>
                <w:color w:val="002060"/>
                <w:szCs w:val="20"/>
                <w:u w:val="single"/>
              </w:rPr>
              <w:t>ago-20</w:t>
            </w:r>
          </w:p>
        </w:tc>
        <w:tc>
          <w:tcPr>
            <w:tcW w:w="660" w:type="pct"/>
            <w:tcBorders>
              <w:top w:val="nil"/>
              <w:left w:val="nil"/>
              <w:bottom w:val="nil"/>
              <w:right w:val="nil"/>
            </w:tcBorders>
            <w:shd w:val="clear" w:color="auto" w:fill="auto"/>
            <w:noWrap/>
            <w:vAlign w:val="center"/>
            <w:hideMark/>
          </w:tcPr>
          <w:p w14:paraId="21CEB5F3" w14:textId="559BD5CE" w:rsidR="00BA407B" w:rsidRDefault="00BA407B" w:rsidP="00BA407B">
            <w:pPr>
              <w:jc w:val="right"/>
              <w:rPr>
                <w:rFonts w:ascii="Arial" w:hAnsi="Arial" w:cs="Arial"/>
                <w:color w:val="000000"/>
                <w:szCs w:val="20"/>
              </w:rPr>
            </w:pPr>
            <w:r>
              <w:rPr>
                <w:rFonts w:ascii="Arial" w:hAnsi="Arial" w:cs="Arial"/>
                <w:color w:val="000000"/>
                <w:szCs w:val="20"/>
              </w:rPr>
              <w:t>-16,4%</w:t>
            </w:r>
          </w:p>
        </w:tc>
        <w:tc>
          <w:tcPr>
            <w:tcW w:w="702" w:type="pct"/>
            <w:tcBorders>
              <w:top w:val="nil"/>
              <w:left w:val="nil"/>
              <w:bottom w:val="nil"/>
              <w:right w:val="nil"/>
            </w:tcBorders>
            <w:shd w:val="clear" w:color="auto" w:fill="auto"/>
            <w:noWrap/>
            <w:vAlign w:val="center"/>
            <w:hideMark/>
          </w:tcPr>
          <w:p w14:paraId="1226F649" w14:textId="26F3A803" w:rsidR="00BA407B" w:rsidRDefault="00BA407B" w:rsidP="00BA407B">
            <w:pPr>
              <w:jc w:val="right"/>
              <w:rPr>
                <w:rFonts w:ascii="Arial" w:hAnsi="Arial" w:cs="Arial"/>
                <w:color w:val="000000"/>
                <w:szCs w:val="20"/>
              </w:rPr>
            </w:pPr>
            <w:r>
              <w:rPr>
                <w:rFonts w:ascii="Arial" w:hAnsi="Arial" w:cs="Arial"/>
                <w:color w:val="000000"/>
                <w:szCs w:val="20"/>
              </w:rPr>
              <w:t>27,9%</w:t>
            </w:r>
          </w:p>
        </w:tc>
        <w:tc>
          <w:tcPr>
            <w:tcW w:w="911" w:type="pct"/>
            <w:tcBorders>
              <w:top w:val="nil"/>
              <w:left w:val="nil"/>
              <w:bottom w:val="nil"/>
              <w:right w:val="nil"/>
            </w:tcBorders>
            <w:shd w:val="clear" w:color="auto" w:fill="auto"/>
            <w:noWrap/>
            <w:vAlign w:val="center"/>
            <w:hideMark/>
          </w:tcPr>
          <w:p w14:paraId="7BC2FB2C" w14:textId="3559C607" w:rsidR="00BA407B" w:rsidRDefault="00BA407B" w:rsidP="00BA407B">
            <w:pPr>
              <w:jc w:val="right"/>
              <w:rPr>
                <w:rFonts w:ascii="Arial" w:hAnsi="Arial" w:cs="Arial"/>
                <w:color w:val="000000"/>
                <w:szCs w:val="20"/>
              </w:rPr>
            </w:pPr>
            <w:r>
              <w:rPr>
                <w:rFonts w:ascii="Arial" w:hAnsi="Arial" w:cs="Arial"/>
                <w:color w:val="000000"/>
                <w:szCs w:val="20"/>
              </w:rPr>
              <w:t>-20,3%</w:t>
            </w:r>
          </w:p>
        </w:tc>
        <w:tc>
          <w:tcPr>
            <w:tcW w:w="698" w:type="pct"/>
            <w:tcBorders>
              <w:top w:val="nil"/>
              <w:left w:val="nil"/>
              <w:bottom w:val="nil"/>
              <w:right w:val="nil"/>
            </w:tcBorders>
            <w:shd w:val="clear" w:color="auto" w:fill="auto"/>
            <w:noWrap/>
            <w:vAlign w:val="center"/>
            <w:hideMark/>
          </w:tcPr>
          <w:p w14:paraId="022AD115" w14:textId="60E2E8B5" w:rsidR="00BA407B" w:rsidRDefault="00BA407B" w:rsidP="00BA407B">
            <w:pPr>
              <w:jc w:val="right"/>
              <w:rPr>
                <w:rFonts w:ascii="Arial" w:hAnsi="Arial" w:cs="Arial"/>
                <w:color w:val="000000"/>
                <w:szCs w:val="20"/>
              </w:rPr>
            </w:pPr>
            <w:r>
              <w:rPr>
                <w:rFonts w:ascii="Arial" w:hAnsi="Arial" w:cs="Arial"/>
                <w:color w:val="000000"/>
                <w:szCs w:val="20"/>
              </w:rPr>
              <w:t>27,7%</w:t>
            </w:r>
          </w:p>
        </w:tc>
        <w:tc>
          <w:tcPr>
            <w:tcW w:w="628" w:type="pct"/>
            <w:tcBorders>
              <w:top w:val="nil"/>
              <w:left w:val="nil"/>
              <w:bottom w:val="nil"/>
              <w:right w:val="nil"/>
            </w:tcBorders>
            <w:shd w:val="clear" w:color="auto" w:fill="auto"/>
            <w:noWrap/>
            <w:vAlign w:val="center"/>
            <w:hideMark/>
          </w:tcPr>
          <w:p w14:paraId="3FA3BD1D" w14:textId="197C19F5" w:rsidR="00BA407B" w:rsidRDefault="00BA407B" w:rsidP="00BA407B">
            <w:pPr>
              <w:jc w:val="right"/>
              <w:rPr>
                <w:rFonts w:ascii="Arial" w:hAnsi="Arial" w:cs="Arial"/>
                <w:color w:val="000000"/>
                <w:szCs w:val="20"/>
              </w:rPr>
            </w:pPr>
            <w:r>
              <w:rPr>
                <w:rFonts w:ascii="Arial" w:hAnsi="Arial" w:cs="Arial"/>
                <w:color w:val="000000"/>
                <w:szCs w:val="20"/>
              </w:rPr>
              <w:t>-16,0%</w:t>
            </w:r>
          </w:p>
        </w:tc>
        <w:tc>
          <w:tcPr>
            <w:tcW w:w="741" w:type="pct"/>
            <w:tcBorders>
              <w:top w:val="nil"/>
              <w:left w:val="nil"/>
              <w:bottom w:val="nil"/>
              <w:right w:val="nil"/>
            </w:tcBorders>
            <w:shd w:val="clear" w:color="auto" w:fill="auto"/>
            <w:noWrap/>
            <w:vAlign w:val="center"/>
            <w:hideMark/>
          </w:tcPr>
          <w:p w14:paraId="079ADB01" w14:textId="1E3CAF1C" w:rsidR="00BA407B" w:rsidRDefault="00BA407B" w:rsidP="00BA407B">
            <w:pPr>
              <w:jc w:val="right"/>
              <w:rPr>
                <w:rFonts w:ascii="Arial" w:hAnsi="Arial" w:cs="Arial"/>
                <w:color w:val="000000"/>
                <w:szCs w:val="20"/>
              </w:rPr>
            </w:pPr>
            <w:r>
              <w:rPr>
                <w:rFonts w:ascii="Arial" w:hAnsi="Arial" w:cs="Arial"/>
                <w:color w:val="000000"/>
                <w:szCs w:val="20"/>
              </w:rPr>
              <w:t>25,6%</w:t>
            </w:r>
          </w:p>
        </w:tc>
      </w:tr>
      <w:tr w:rsidR="00BA407B" w:rsidRPr="0047333D" w14:paraId="36D9DF7A" w14:textId="77777777" w:rsidTr="00D027FA">
        <w:trPr>
          <w:trHeight w:val="240"/>
        </w:trPr>
        <w:tc>
          <w:tcPr>
            <w:tcW w:w="660" w:type="pct"/>
            <w:tcBorders>
              <w:top w:val="nil"/>
              <w:left w:val="single" w:sz="8" w:space="0" w:color="8EAADB"/>
              <w:bottom w:val="single" w:sz="8" w:space="0" w:color="8EAADB"/>
              <w:right w:val="single" w:sz="8" w:space="0" w:color="8EAADB"/>
            </w:tcBorders>
            <w:shd w:val="clear" w:color="000000" w:fill="D9E2F3"/>
            <w:vAlign w:val="center"/>
            <w:hideMark/>
          </w:tcPr>
          <w:p w14:paraId="0B131219" w14:textId="118362EC" w:rsidR="00BA407B" w:rsidRDefault="00BA407B" w:rsidP="00BA407B">
            <w:pPr>
              <w:jc w:val="center"/>
              <w:rPr>
                <w:rFonts w:ascii="Arial" w:hAnsi="Arial" w:cs="Arial"/>
                <w:b/>
                <w:bCs/>
                <w:color w:val="002060"/>
                <w:szCs w:val="20"/>
                <w:u w:val="single"/>
              </w:rPr>
            </w:pPr>
            <w:r>
              <w:rPr>
                <w:rFonts w:ascii="Arial" w:hAnsi="Arial" w:cs="Arial"/>
                <w:b/>
                <w:bCs/>
                <w:color w:val="002060"/>
                <w:szCs w:val="20"/>
                <w:u w:val="single"/>
              </w:rPr>
              <w:t>set-20</w:t>
            </w:r>
          </w:p>
        </w:tc>
        <w:tc>
          <w:tcPr>
            <w:tcW w:w="660" w:type="pct"/>
            <w:tcBorders>
              <w:top w:val="nil"/>
              <w:left w:val="nil"/>
              <w:bottom w:val="nil"/>
              <w:right w:val="nil"/>
            </w:tcBorders>
            <w:shd w:val="clear" w:color="auto" w:fill="auto"/>
            <w:noWrap/>
            <w:vAlign w:val="center"/>
            <w:hideMark/>
          </w:tcPr>
          <w:p w14:paraId="75A9EFE4" w14:textId="7EB7E413" w:rsidR="00BA407B" w:rsidRDefault="00BA407B" w:rsidP="00BA407B">
            <w:pPr>
              <w:jc w:val="right"/>
              <w:rPr>
                <w:rFonts w:ascii="Arial" w:hAnsi="Arial" w:cs="Arial"/>
                <w:color w:val="000000"/>
                <w:szCs w:val="20"/>
              </w:rPr>
            </w:pPr>
            <w:r>
              <w:rPr>
                <w:rFonts w:ascii="Arial" w:hAnsi="Arial" w:cs="Arial"/>
                <w:color w:val="000000"/>
                <w:szCs w:val="20"/>
              </w:rPr>
              <w:t>-11,5%</w:t>
            </w:r>
          </w:p>
        </w:tc>
        <w:tc>
          <w:tcPr>
            <w:tcW w:w="702" w:type="pct"/>
            <w:tcBorders>
              <w:top w:val="nil"/>
              <w:left w:val="nil"/>
              <w:bottom w:val="nil"/>
              <w:right w:val="nil"/>
            </w:tcBorders>
            <w:shd w:val="clear" w:color="auto" w:fill="auto"/>
            <w:noWrap/>
            <w:vAlign w:val="center"/>
            <w:hideMark/>
          </w:tcPr>
          <w:p w14:paraId="1365017B" w14:textId="27403C3F" w:rsidR="00BA407B" w:rsidRDefault="00BA407B" w:rsidP="00BA407B">
            <w:pPr>
              <w:jc w:val="right"/>
              <w:rPr>
                <w:rFonts w:ascii="Arial" w:hAnsi="Arial" w:cs="Arial"/>
                <w:color w:val="000000"/>
                <w:szCs w:val="20"/>
              </w:rPr>
            </w:pPr>
            <w:r>
              <w:rPr>
                <w:rFonts w:ascii="Arial" w:hAnsi="Arial" w:cs="Arial"/>
                <w:color w:val="000000"/>
                <w:szCs w:val="20"/>
              </w:rPr>
              <w:t>22,3%</w:t>
            </w:r>
          </w:p>
        </w:tc>
        <w:tc>
          <w:tcPr>
            <w:tcW w:w="911" w:type="pct"/>
            <w:tcBorders>
              <w:top w:val="nil"/>
              <w:left w:val="nil"/>
              <w:bottom w:val="nil"/>
              <w:right w:val="nil"/>
            </w:tcBorders>
            <w:shd w:val="clear" w:color="auto" w:fill="auto"/>
            <w:noWrap/>
            <w:vAlign w:val="center"/>
            <w:hideMark/>
          </w:tcPr>
          <w:p w14:paraId="24F684B5" w14:textId="426335F8" w:rsidR="00BA407B" w:rsidRDefault="00BA407B" w:rsidP="00BA407B">
            <w:pPr>
              <w:jc w:val="right"/>
              <w:rPr>
                <w:rFonts w:ascii="Arial" w:hAnsi="Arial" w:cs="Arial"/>
                <w:color w:val="000000"/>
                <w:szCs w:val="20"/>
              </w:rPr>
            </w:pPr>
            <w:r>
              <w:rPr>
                <w:rFonts w:ascii="Arial" w:hAnsi="Arial" w:cs="Arial"/>
                <w:color w:val="000000"/>
                <w:szCs w:val="20"/>
              </w:rPr>
              <w:t>-13,9%</w:t>
            </w:r>
          </w:p>
        </w:tc>
        <w:tc>
          <w:tcPr>
            <w:tcW w:w="698" w:type="pct"/>
            <w:tcBorders>
              <w:top w:val="nil"/>
              <w:left w:val="nil"/>
              <w:bottom w:val="nil"/>
              <w:right w:val="nil"/>
            </w:tcBorders>
            <w:shd w:val="clear" w:color="auto" w:fill="auto"/>
            <w:noWrap/>
            <w:vAlign w:val="center"/>
            <w:hideMark/>
          </w:tcPr>
          <w:p w14:paraId="204DD000" w14:textId="4F60B2B0" w:rsidR="00BA407B" w:rsidRDefault="00BA407B" w:rsidP="00BA407B">
            <w:pPr>
              <w:jc w:val="right"/>
              <w:rPr>
                <w:rFonts w:ascii="Arial" w:hAnsi="Arial" w:cs="Arial"/>
                <w:color w:val="000000"/>
                <w:szCs w:val="20"/>
              </w:rPr>
            </w:pPr>
            <w:r>
              <w:rPr>
                <w:rFonts w:ascii="Arial" w:hAnsi="Arial" w:cs="Arial"/>
                <w:color w:val="000000"/>
                <w:szCs w:val="20"/>
              </w:rPr>
              <w:t>26,1%</w:t>
            </w:r>
          </w:p>
        </w:tc>
        <w:tc>
          <w:tcPr>
            <w:tcW w:w="628" w:type="pct"/>
            <w:tcBorders>
              <w:top w:val="nil"/>
              <w:left w:val="nil"/>
              <w:bottom w:val="nil"/>
              <w:right w:val="nil"/>
            </w:tcBorders>
            <w:shd w:val="clear" w:color="auto" w:fill="auto"/>
            <w:noWrap/>
            <w:vAlign w:val="center"/>
            <w:hideMark/>
          </w:tcPr>
          <w:p w14:paraId="643144F9" w14:textId="518C0010" w:rsidR="00BA407B" w:rsidRDefault="00BA407B" w:rsidP="00BA407B">
            <w:pPr>
              <w:jc w:val="right"/>
              <w:rPr>
                <w:rFonts w:ascii="Arial" w:hAnsi="Arial" w:cs="Arial"/>
                <w:color w:val="000000"/>
                <w:szCs w:val="20"/>
              </w:rPr>
            </w:pPr>
            <w:r>
              <w:rPr>
                <w:rFonts w:ascii="Arial" w:hAnsi="Arial" w:cs="Arial"/>
                <w:color w:val="000000"/>
                <w:szCs w:val="20"/>
              </w:rPr>
              <w:t>-12,4%</w:t>
            </w:r>
          </w:p>
        </w:tc>
        <w:tc>
          <w:tcPr>
            <w:tcW w:w="741" w:type="pct"/>
            <w:tcBorders>
              <w:top w:val="nil"/>
              <w:left w:val="nil"/>
              <w:bottom w:val="nil"/>
              <w:right w:val="nil"/>
            </w:tcBorders>
            <w:shd w:val="clear" w:color="auto" w:fill="auto"/>
            <w:noWrap/>
            <w:vAlign w:val="center"/>
            <w:hideMark/>
          </w:tcPr>
          <w:p w14:paraId="512FEE68" w14:textId="19AA50AA" w:rsidR="00BA407B" w:rsidRDefault="00BA407B" w:rsidP="00BA407B">
            <w:pPr>
              <w:jc w:val="right"/>
              <w:rPr>
                <w:rFonts w:ascii="Arial" w:hAnsi="Arial" w:cs="Arial"/>
                <w:color w:val="000000"/>
                <w:szCs w:val="20"/>
              </w:rPr>
            </w:pPr>
            <w:r>
              <w:rPr>
                <w:rFonts w:ascii="Arial" w:hAnsi="Arial" w:cs="Arial"/>
                <w:color w:val="000000"/>
                <w:szCs w:val="20"/>
              </w:rPr>
              <w:t>23,7%</w:t>
            </w:r>
          </w:p>
        </w:tc>
      </w:tr>
      <w:tr w:rsidR="00BA407B" w:rsidRPr="0047333D" w14:paraId="0E57BA00" w14:textId="77777777" w:rsidTr="00D027FA">
        <w:trPr>
          <w:trHeight w:val="240"/>
        </w:trPr>
        <w:tc>
          <w:tcPr>
            <w:tcW w:w="660" w:type="pct"/>
            <w:tcBorders>
              <w:top w:val="nil"/>
              <w:left w:val="single" w:sz="8" w:space="0" w:color="8EAADB"/>
              <w:bottom w:val="single" w:sz="8" w:space="0" w:color="8EAADB"/>
              <w:right w:val="single" w:sz="8" w:space="0" w:color="8EAADB"/>
            </w:tcBorders>
            <w:shd w:val="clear" w:color="000000" w:fill="D9E2F3"/>
            <w:vAlign w:val="center"/>
            <w:hideMark/>
          </w:tcPr>
          <w:p w14:paraId="5F5F2109" w14:textId="39846BC7" w:rsidR="00BA407B" w:rsidRDefault="00BA407B" w:rsidP="00BA407B">
            <w:pPr>
              <w:jc w:val="center"/>
              <w:rPr>
                <w:rFonts w:ascii="Arial" w:hAnsi="Arial" w:cs="Arial"/>
                <w:b/>
                <w:bCs/>
                <w:color w:val="002060"/>
                <w:szCs w:val="20"/>
                <w:u w:val="single"/>
              </w:rPr>
            </w:pPr>
            <w:r>
              <w:rPr>
                <w:rFonts w:ascii="Arial" w:hAnsi="Arial" w:cs="Arial"/>
                <w:b/>
                <w:bCs/>
                <w:color w:val="002060"/>
                <w:szCs w:val="20"/>
                <w:u w:val="single"/>
              </w:rPr>
              <w:t>ott-20</w:t>
            </w:r>
          </w:p>
        </w:tc>
        <w:tc>
          <w:tcPr>
            <w:tcW w:w="660" w:type="pct"/>
            <w:tcBorders>
              <w:top w:val="nil"/>
              <w:left w:val="nil"/>
              <w:bottom w:val="nil"/>
              <w:right w:val="nil"/>
            </w:tcBorders>
            <w:shd w:val="clear" w:color="auto" w:fill="auto"/>
            <w:noWrap/>
            <w:vAlign w:val="center"/>
            <w:hideMark/>
          </w:tcPr>
          <w:p w14:paraId="5F834EAD" w14:textId="10A9C22C" w:rsidR="00BA407B" w:rsidRDefault="00BA407B" w:rsidP="00BA407B">
            <w:pPr>
              <w:jc w:val="right"/>
              <w:rPr>
                <w:rFonts w:ascii="Arial" w:hAnsi="Arial" w:cs="Arial"/>
                <w:color w:val="000000"/>
                <w:szCs w:val="20"/>
              </w:rPr>
            </w:pPr>
            <w:r>
              <w:rPr>
                <w:rFonts w:ascii="Arial" w:hAnsi="Arial" w:cs="Arial"/>
                <w:color w:val="000000"/>
                <w:szCs w:val="20"/>
              </w:rPr>
              <w:t>-11,3%</w:t>
            </w:r>
          </w:p>
        </w:tc>
        <w:tc>
          <w:tcPr>
            <w:tcW w:w="702" w:type="pct"/>
            <w:tcBorders>
              <w:top w:val="nil"/>
              <w:left w:val="nil"/>
              <w:bottom w:val="nil"/>
              <w:right w:val="nil"/>
            </w:tcBorders>
            <w:shd w:val="clear" w:color="auto" w:fill="auto"/>
            <w:noWrap/>
            <w:vAlign w:val="center"/>
            <w:hideMark/>
          </w:tcPr>
          <w:p w14:paraId="4B6E3F14" w14:textId="77781E02" w:rsidR="00BA407B" w:rsidRDefault="00BA407B" w:rsidP="00BA407B">
            <w:pPr>
              <w:jc w:val="right"/>
              <w:rPr>
                <w:rFonts w:ascii="Arial" w:hAnsi="Arial" w:cs="Arial"/>
                <w:color w:val="000000"/>
                <w:szCs w:val="20"/>
              </w:rPr>
            </w:pPr>
            <w:r>
              <w:rPr>
                <w:rFonts w:ascii="Arial" w:hAnsi="Arial" w:cs="Arial"/>
                <w:color w:val="000000"/>
                <w:szCs w:val="20"/>
              </w:rPr>
              <w:t>18,6%</w:t>
            </w:r>
          </w:p>
        </w:tc>
        <w:tc>
          <w:tcPr>
            <w:tcW w:w="911" w:type="pct"/>
            <w:tcBorders>
              <w:top w:val="nil"/>
              <w:left w:val="nil"/>
              <w:bottom w:val="nil"/>
              <w:right w:val="nil"/>
            </w:tcBorders>
            <w:shd w:val="clear" w:color="auto" w:fill="auto"/>
            <w:noWrap/>
            <w:vAlign w:val="center"/>
            <w:hideMark/>
          </w:tcPr>
          <w:p w14:paraId="5F76C23F" w14:textId="446C9586" w:rsidR="00BA407B" w:rsidRDefault="00BA407B" w:rsidP="00BA407B">
            <w:pPr>
              <w:jc w:val="right"/>
              <w:rPr>
                <w:rFonts w:ascii="Arial" w:hAnsi="Arial" w:cs="Arial"/>
                <w:color w:val="000000"/>
                <w:szCs w:val="20"/>
              </w:rPr>
            </w:pPr>
            <w:r>
              <w:rPr>
                <w:rFonts w:ascii="Arial" w:hAnsi="Arial" w:cs="Arial"/>
                <w:color w:val="000000"/>
                <w:szCs w:val="20"/>
              </w:rPr>
              <w:t>-8,8%</w:t>
            </w:r>
          </w:p>
        </w:tc>
        <w:tc>
          <w:tcPr>
            <w:tcW w:w="698" w:type="pct"/>
            <w:tcBorders>
              <w:top w:val="nil"/>
              <w:left w:val="nil"/>
              <w:bottom w:val="nil"/>
              <w:right w:val="nil"/>
            </w:tcBorders>
            <w:shd w:val="clear" w:color="auto" w:fill="auto"/>
            <w:noWrap/>
            <w:vAlign w:val="center"/>
            <w:hideMark/>
          </w:tcPr>
          <w:p w14:paraId="6A06DEE0" w14:textId="665CE21E" w:rsidR="00BA407B" w:rsidRDefault="00BA407B" w:rsidP="00BA407B">
            <w:pPr>
              <w:jc w:val="right"/>
              <w:rPr>
                <w:rFonts w:ascii="Arial" w:hAnsi="Arial" w:cs="Arial"/>
                <w:color w:val="000000"/>
                <w:szCs w:val="20"/>
              </w:rPr>
            </w:pPr>
            <w:r>
              <w:rPr>
                <w:rFonts w:ascii="Arial" w:hAnsi="Arial" w:cs="Arial"/>
                <w:color w:val="000000"/>
                <w:szCs w:val="20"/>
              </w:rPr>
              <w:t>16,3%</w:t>
            </w:r>
          </w:p>
        </w:tc>
        <w:tc>
          <w:tcPr>
            <w:tcW w:w="628" w:type="pct"/>
            <w:tcBorders>
              <w:top w:val="nil"/>
              <w:left w:val="nil"/>
              <w:bottom w:val="nil"/>
              <w:right w:val="nil"/>
            </w:tcBorders>
            <w:shd w:val="clear" w:color="auto" w:fill="auto"/>
            <w:noWrap/>
            <w:vAlign w:val="center"/>
            <w:hideMark/>
          </w:tcPr>
          <w:p w14:paraId="24A1181C" w14:textId="1680C97A" w:rsidR="00BA407B" w:rsidRDefault="00BA407B" w:rsidP="00BA407B">
            <w:pPr>
              <w:jc w:val="right"/>
              <w:rPr>
                <w:rFonts w:ascii="Arial" w:hAnsi="Arial" w:cs="Arial"/>
                <w:color w:val="000000"/>
                <w:szCs w:val="20"/>
              </w:rPr>
            </w:pPr>
            <w:r>
              <w:rPr>
                <w:rFonts w:ascii="Arial" w:hAnsi="Arial" w:cs="Arial"/>
                <w:color w:val="000000"/>
                <w:szCs w:val="20"/>
              </w:rPr>
              <w:t>-9,2%</w:t>
            </w:r>
          </w:p>
        </w:tc>
        <w:tc>
          <w:tcPr>
            <w:tcW w:w="741" w:type="pct"/>
            <w:tcBorders>
              <w:top w:val="nil"/>
              <w:left w:val="nil"/>
              <w:bottom w:val="nil"/>
              <w:right w:val="nil"/>
            </w:tcBorders>
            <w:shd w:val="clear" w:color="auto" w:fill="auto"/>
            <w:noWrap/>
            <w:vAlign w:val="center"/>
            <w:hideMark/>
          </w:tcPr>
          <w:p w14:paraId="5326B0C1" w14:textId="47566B14" w:rsidR="00BA407B" w:rsidRDefault="00BA407B" w:rsidP="00BA407B">
            <w:pPr>
              <w:jc w:val="right"/>
              <w:rPr>
                <w:rFonts w:ascii="Arial" w:hAnsi="Arial" w:cs="Arial"/>
                <w:color w:val="000000"/>
                <w:szCs w:val="20"/>
              </w:rPr>
            </w:pPr>
            <w:r>
              <w:rPr>
                <w:rFonts w:ascii="Arial" w:hAnsi="Arial" w:cs="Arial"/>
                <w:color w:val="000000"/>
                <w:szCs w:val="20"/>
              </w:rPr>
              <w:t>13,0%</w:t>
            </w:r>
          </w:p>
        </w:tc>
      </w:tr>
      <w:tr w:rsidR="00BA407B" w:rsidRPr="0047333D" w14:paraId="66296BD4" w14:textId="77777777" w:rsidTr="00D027FA">
        <w:trPr>
          <w:trHeight w:val="240"/>
        </w:trPr>
        <w:tc>
          <w:tcPr>
            <w:tcW w:w="660" w:type="pct"/>
            <w:tcBorders>
              <w:top w:val="nil"/>
              <w:left w:val="single" w:sz="8" w:space="0" w:color="8EAADB"/>
              <w:bottom w:val="single" w:sz="8" w:space="0" w:color="8EAADB"/>
              <w:right w:val="single" w:sz="8" w:space="0" w:color="8EAADB"/>
            </w:tcBorders>
            <w:shd w:val="clear" w:color="000000" w:fill="D9E2F3"/>
            <w:vAlign w:val="center"/>
            <w:hideMark/>
          </w:tcPr>
          <w:p w14:paraId="56875C54" w14:textId="7196764F" w:rsidR="00BA407B" w:rsidRDefault="00BA407B" w:rsidP="00BA407B">
            <w:pPr>
              <w:jc w:val="center"/>
              <w:rPr>
                <w:rFonts w:ascii="Arial" w:hAnsi="Arial" w:cs="Arial"/>
                <w:b/>
                <w:bCs/>
                <w:color w:val="002060"/>
                <w:szCs w:val="20"/>
                <w:u w:val="single"/>
              </w:rPr>
            </w:pPr>
            <w:r>
              <w:rPr>
                <w:rFonts w:ascii="Arial" w:hAnsi="Arial" w:cs="Arial"/>
                <w:b/>
                <w:bCs/>
                <w:color w:val="002060"/>
                <w:szCs w:val="20"/>
                <w:u w:val="single"/>
              </w:rPr>
              <w:t>nov-20</w:t>
            </w:r>
          </w:p>
        </w:tc>
        <w:tc>
          <w:tcPr>
            <w:tcW w:w="660" w:type="pct"/>
            <w:tcBorders>
              <w:top w:val="nil"/>
              <w:left w:val="nil"/>
              <w:bottom w:val="nil"/>
              <w:right w:val="nil"/>
            </w:tcBorders>
            <w:shd w:val="clear" w:color="auto" w:fill="auto"/>
            <w:noWrap/>
            <w:vAlign w:val="center"/>
            <w:hideMark/>
          </w:tcPr>
          <w:p w14:paraId="21EDE38D" w14:textId="71CC6D24" w:rsidR="00BA407B" w:rsidRDefault="00BA407B" w:rsidP="00BA407B">
            <w:pPr>
              <w:jc w:val="right"/>
              <w:rPr>
                <w:rFonts w:ascii="Arial" w:hAnsi="Arial" w:cs="Arial"/>
                <w:color w:val="000000"/>
                <w:szCs w:val="20"/>
              </w:rPr>
            </w:pPr>
            <w:r>
              <w:rPr>
                <w:rFonts w:ascii="Arial" w:hAnsi="Arial" w:cs="Arial"/>
                <w:color w:val="000000"/>
                <w:szCs w:val="20"/>
              </w:rPr>
              <w:t>0,6%</w:t>
            </w:r>
          </w:p>
        </w:tc>
        <w:tc>
          <w:tcPr>
            <w:tcW w:w="702" w:type="pct"/>
            <w:tcBorders>
              <w:top w:val="nil"/>
              <w:left w:val="nil"/>
              <w:bottom w:val="nil"/>
              <w:right w:val="nil"/>
            </w:tcBorders>
            <w:shd w:val="clear" w:color="auto" w:fill="auto"/>
            <w:noWrap/>
            <w:vAlign w:val="center"/>
            <w:hideMark/>
          </w:tcPr>
          <w:p w14:paraId="3E3F5451" w14:textId="44040A62" w:rsidR="00BA407B" w:rsidRDefault="00BA407B" w:rsidP="00BA407B">
            <w:pPr>
              <w:jc w:val="right"/>
              <w:rPr>
                <w:rFonts w:ascii="Arial" w:hAnsi="Arial" w:cs="Arial"/>
                <w:color w:val="000000"/>
                <w:szCs w:val="20"/>
              </w:rPr>
            </w:pPr>
            <w:r>
              <w:rPr>
                <w:rFonts w:ascii="Arial" w:hAnsi="Arial" w:cs="Arial"/>
                <w:color w:val="000000"/>
                <w:szCs w:val="20"/>
              </w:rPr>
              <w:t>15,2%</w:t>
            </w:r>
          </w:p>
        </w:tc>
        <w:tc>
          <w:tcPr>
            <w:tcW w:w="911" w:type="pct"/>
            <w:tcBorders>
              <w:top w:val="nil"/>
              <w:left w:val="nil"/>
              <w:bottom w:val="nil"/>
              <w:right w:val="nil"/>
            </w:tcBorders>
            <w:shd w:val="clear" w:color="auto" w:fill="auto"/>
            <w:noWrap/>
            <w:vAlign w:val="center"/>
            <w:hideMark/>
          </w:tcPr>
          <w:p w14:paraId="1E9274D4" w14:textId="64EDE99B" w:rsidR="00BA407B" w:rsidRDefault="00BA407B" w:rsidP="00BA407B">
            <w:pPr>
              <w:jc w:val="right"/>
              <w:rPr>
                <w:rFonts w:ascii="Arial" w:hAnsi="Arial" w:cs="Arial"/>
                <w:color w:val="000000"/>
                <w:szCs w:val="20"/>
              </w:rPr>
            </w:pPr>
            <w:r>
              <w:rPr>
                <w:rFonts w:ascii="Arial" w:hAnsi="Arial" w:cs="Arial"/>
                <w:color w:val="000000"/>
                <w:szCs w:val="20"/>
              </w:rPr>
              <w:t>0,7%</w:t>
            </w:r>
          </w:p>
        </w:tc>
        <w:tc>
          <w:tcPr>
            <w:tcW w:w="698" w:type="pct"/>
            <w:tcBorders>
              <w:top w:val="nil"/>
              <w:left w:val="nil"/>
              <w:bottom w:val="nil"/>
              <w:right w:val="nil"/>
            </w:tcBorders>
            <w:shd w:val="clear" w:color="auto" w:fill="auto"/>
            <w:noWrap/>
            <w:vAlign w:val="center"/>
            <w:hideMark/>
          </w:tcPr>
          <w:p w14:paraId="7398B4D7" w14:textId="1085EF7C" w:rsidR="00BA407B" w:rsidRDefault="00BA407B" w:rsidP="00BA407B">
            <w:pPr>
              <w:jc w:val="right"/>
              <w:rPr>
                <w:rFonts w:ascii="Arial" w:hAnsi="Arial" w:cs="Arial"/>
                <w:color w:val="000000"/>
                <w:szCs w:val="20"/>
              </w:rPr>
            </w:pPr>
            <w:r>
              <w:rPr>
                <w:rFonts w:ascii="Arial" w:hAnsi="Arial" w:cs="Arial"/>
                <w:color w:val="000000"/>
                <w:szCs w:val="20"/>
              </w:rPr>
              <w:t>23,4%</w:t>
            </w:r>
          </w:p>
        </w:tc>
        <w:tc>
          <w:tcPr>
            <w:tcW w:w="628" w:type="pct"/>
            <w:tcBorders>
              <w:top w:val="nil"/>
              <w:left w:val="nil"/>
              <w:bottom w:val="nil"/>
              <w:right w:val="nil"/>
            </w:tcBorders>
            <w:shd w:val="clear" w:color="auto" w:fill="auto"/>
            <w:noWrap/>
            <w:vAlign w:val="center"/>
            <w:hideMark/>
          </w:tcPr>
          <w:p w14:paraId="445E956A" w14:textId="456AD99F" w:rsidR="00BA407B" w:rsidRDefault="00BA407B" w:rsidP="00BA407B">
            <w:pPr>
              <w:jc w:val="right"/>
              <w:rPr>
                <w:rFonts w:ascii="Arial" w:hAnsi="Arial" w:cs="Arial"/>
                <w:color w:val="000000"/>
                <w:szCs w:val="20"/>
              </w:rPr>
            </w:pPr>
            <w:r>
              <w:rPr>
                <w:rFonts w:ascii="Arial" w:hAnsi="Arial" w:cs="Arial"/>
                <w:color w:val="000000"/>
                <w:szCs w:val="20"/>
              </w:rPr>
              <w:t>3,4%</w:t>
            </w:r>
          </w:p>
        </w:tc>
        <w:tc>
          <w:tcPr>
            <w:tcW w:w="741" w:type="pct"/>
            <w:tcBorders>
              <w:top w:val="nil"/>
              <w:left w:val="nil"/>
              <w:bottom w:val="nil"/>
              <w:right w:val="nil"/>
            </w:tcBorders>
            <w:shd w:val="clear" w:color="auto" w:fill="auto"/>
            <w:noWrap/>
            <w:vAlign w:val="center"/>
            <w:hideMark/>
          </w:tcPr>
          <w:p w14:paraId="7B96E057" w14:textId="3091FE66" w:rsidR="00BA407B" w:rsidRDefault="00BA407B" w:rsidP="00BA407B">
            <w:pPr>
              <w:jc w:val="right"/>
              <w:rPr>
                <w:rFonts w:ascii="Arial" w:hAnsi="Arial" w:cs="Arial"/>
                <w:color w:val="000000"/>
                <w:szCs w:val="20"/>
              </w:rPr>
            </w:pPr>
            <w:r>
              <w:rPr>
                <w:rFonts w:ascii="Arial" w:hAnsi="Arial" w:cs="Arial"/>
                <w:color w:val="000000"/>
                <w:szCs w:val="20"/>
              </w:rPr>
              <w:t>14,5%</w:t>
            </w:r>
          </w:p>
        </w:tc>
      </w:tr>
      <w:tr w:rsidR="00BA407B" w:rsidRPr="0047333D" w14:paraId="0F85F7E4" w14:textId="77777777" w:rsidTr="00D027FA">
        <w:trPr>
          <w:trHeight w:val="240"/>
        </w:trPr>
        <w:tc>
          <w:tcPr>
            <w:tcW w:w="660" w:type="pct"/>
            <w:tcBorders>
              <w:top w:val="nil"/>
              <w:left w:val="single" w:sz="8" w:space="0" w:color="8EAADB"/>
              <w:bottom w:val="single" w:sz="8" w:space="0" w:color="8EAADB"/>
              <w:right w:val="single" w:sz="8" w:space="0" w:color="8EAADB"/>
            </w:tcBorders>
            <w:shd w:val="clear" w:color="000000" w:fill="D9E2F3"/>
            <w:vAlign w:val="center"/>
            <w:hideMark/>
          </w:tcPr>
          <w:p w14:paraId="5E1A9887" w14:textId="0C0A885A" w:rsidR="00BA407B" w:rsidRDefault="00BA407B" w:rsidP="00BA407B">
            <w:pPr>
              <w:jc w:val="center"/>
              <w:rPr>
                <w:rFonts w:ascii="Arial" w:hAnsi="Arial" w:cs="Arial"/>
                <w:b/>
                <w:bCs/>
                <w:color w:val="002060"/>
                <w:szCs w:val="20"/>
                <w:u w:val="single"/>
              </w:rPr>
            </w:pPr>
            <w:r>
              <w:rPr>
                <w:rFonts w:ascii="Arial" w:hAnsi="Arial" w:cs="Arial"/>
                <w:b/>
                <w:bCs/>
                <w:color w:val="002060"/>
                <w:szCs w:val="20"/>
                <w:u w:val="single"/>
              </w:rPr>
              <w:t>dic-20</w:t>
            </w:r>
          </w:p>
        </w:tc>
        <w:tc>
          <w:tcPr>
            <w:tcW w:w="660" w:type="pct"/>
            <w:tcBorders>
              <w:top w:val="nil"/>
              <w:left w:val="nil"/>
              <w:bottom w:val="nil"/>
              <w:right w:val="nil"/>
            </w:tcBorders>
            <w:shd w:val="clear" w:color="auto" w:fill="auto"/>
            <w:noWrap/>
            <w:vAlign w:val="center"/>
            <w:hideMark/>
          </w:tcPr>
          <w:p w14:paraId="3D5A5E31" w14:textId="0C2C8196" w:rsidR="00BA407B" w:rsidRDefault="00BA407B" w:rsidP="00BA407B">
            <w:pPr>
              <w:jc w:val="right"/>
              <w:rPr>
                <w:rFonts w:ascii="Arial" w:hAnsi="Arial" w:cs="Arial"/>
                <w:color w:val="000000"/>
                <w:szCs w:val="20"/>
              </w:rPr>
            </w:pPr>
            <w:r>
              <w:rPr>
                <w:rFonts w:ascii="Arial" w:hAnsi="Arial" w:cs="Arial"/>
                <w:color w:val="000000"/>
                <w:szCs w:val="20"/>
              </w:rPr>
              <w:t>1,6%</w:t>
            </w:r>
          </w:p>
        </w:tc>
        <w:tc>
          <w:tcPr>
            <w:tcW w:w="702" w:type="pct"/>
            <w:tcBorders>
              <w:top w:val="nil"/>
              <w:left w:val="nil"/>
              <w:bottom w:val="nil"/>
              <w:right w:val="nil"/>
            </w:tcBorders>
            <w:shd w:val="clear" w:color="auto" w:fill="auto"/>
            <w:noWrap/>
            <w:vAlign w:val="center"/>
            <w:hideMark/>
          </w:tcPr>
          <w:p w14:paraId="4EDC4DE6" w14:textId="5AD546BF" w:rsidR="00BA407B" w:rsidRDefault="00BA407B" w:rsidP="00BA407B">
            <w:pPr>
              <w:jc w:val="right"/>
              <w:rPr>
                <w:rFonts w:ascii="Arial" w:hAnsi="Arial" w:cs="Arial"/>
                <w:color w:val="000000"/>
                <w:szCs w:val="20"/>
              </w:rPr>
            </w:pPr>
            <w:r>
              <w:rPr>
                <w:rFonts w:ascii="Arial" w:hAnsi="Arial" w:cs="Arial"/>
                <w:color w:val="000000"/>
                <w:szCs w:val="20"/>
              </w:rPr>
              <w:t>16,0%</w:t>
            </w:r>
          </w:p>
        </w:tc>
        <w:tc>
          <w:tcPr>
            <w:tcW w:w="911" w:type="pct"/>
            <w:tcBorders>
              <w:top w:val="nil"/>
              <w:left w:val="nil"/>
              <w:bottom w:val="nil"/>
              <w:right w:val="nil"/>
            </w:tcBorders>
            <w:shd w:val="clear" w:color="auto" w:fill="auto"/>
            <w:noWrap/>
            <w:vAlign w:val="center"/>
            <w:hideMark/>
          </w:tcPr>
          <w:p w14:paraId="74A5510F" w14:textId="207AF68A" w:rsidR="00BA407B" w:rsidRDefault="00BA407B" w:rsidP="00BA407B">
            <w:pPr>
              <w:jc w:val="right"/>
              <w:rPr>
                <w:rFonts w:ascii="Arial" w:hAnsi="Arial" w:cs="Arial"/>
                <w:color w:val="000000"/>
                <w:szCs w:val="20"/>
              </w:rPr>
            </w:pPr>
            <w:r>
              <w:rPr>
                <w:rFonts w:ascii="Arial" w:hAnsi="Arial" w:cs="Arial"/>
                <w:color w:val="000000"/>
                <w:szCs w:val="20"/>
              </w:rPr>
              <w:t>4,0%</w:t>
            </w:r>
          </w:p>
        </w:tc>
        <w:tc>
          <w:tcPr>
            <w:tcW w:w="698" w:type="pct"/>
            <w:tcBorders>
              <w:top w:val="nil"/>
              <w:left w:val="nil"/>
              <w:bottom w:val="nil"/>
              <w:right w:val="nil"/>
            </w:tcBorders>
            <w:shd w:val="clear" w:color="auto" w:fill="auto"/>
            <w:noWrap/>
            <w:vAlign w:val="center"/>
            <w:hideMark/>
          </w:tcPr>
          <w:p w14:paraId="0523AADB" w14:textId="3E82C1F2" w:rsidR="00BA407B" w:rsidRDefault="00BA407B" w:rsidP="00BA407B">
            <w:pPr>
              <w:jc w:val="right"/>
              <w:rPr>
                <w:rFonts w:ascii="Arial" w:hAnsi="Arial" w:cs="Arial"/>
                <w:color w:val="000000"/>
                <w:szCs w:val="20"/>
              </w:rPr>
            </w:pPr>
            <w:r>
              <w:rPr>
                <w:rFonts w:ascii="Arial" w:hAnsi="Arial" w:cs="Arial"/>
                <w:color w:val="000000"/>
                <w:szCs w:val="20"/>
              </w:rPr>
              <w:t>16,4%</w:t>
            </w:r>
          </w:p>
        </w:tc>
        <w:tc>
          <w:tcPr>
            <w:tcW w:w="628" w:type="pct"/>
            <w:tcBorders>
              <w:top w:val="nil"/>
              <w:left w:val="nil"/>
              <w:bottom w:val="nil"/>
              <w:right w:val="nil"/>
            </w:tcBorders>
            <w:shd w:val="clear" w:color="auto" w:fill="auto"/>
            <w:noWrap/>
            <w:vAlign w:val="center"/>
            <w:hideMark/>
          </w:tcPr>
          <w:p w14:paraId="445E5785" w14:textId="61BDD80F" w:rsidR="00BA407B" w:rsidRDefault="00BA407B" w:rsidP="00BA407B">
            <w:pPr>
              <w:jc w:val="right"/>
              <w:rPr>
                <w:rFonts w:ascii="Arial" w:hAnsi="Arial" w:cs="Arial"/>
                <w:color w:val="000000"/>
                <w:szCs w:val="20"/>
              </w:rPr>
            </w:pPr>
            <w:r>
              <w:rPr>
                <w:rFonts w:ascii="Arial" w:hAnsi="Arial" w:cs="Arial"/>
                <w:color w:val="000000"/>
                <w:szCs w:val="20"/>
              </w:rPr>
              <w:t>8,0%</w:t>
            </w:r>
          </w:p>
        </w:tc>
        <w:tc>
          <w:tcPr>
            <w:tcW w:w="741" w:type="pct"/>
            <w:tcBorders>
              <w:top w:val="nil"/>
              <w:left w:val="nil"/>
              <w:bottom w:val="nil"/>
              <w:right w:val="nil"/>
            </w:tcBorders>
            <w:shd w:val="clear" w:color="auto" w:fill="auto"/>
            <w:noWrap/>
            <w:vAlign w:val="center"/>
            <w:hideMark/>
          </w:tcPr>
          <w:p w14:paraId="7250597D" w14:textId="40C71C65" w:rsidR="00BA407B" w:rsidRDefault="00BA407B" w:rsidP="00BA407B">
            <w:pPr>
              <w:jc w:val="right"/>
              <w:rPr>
                <w:rFonts w:ascii="Arial" w:hAnsi="Arial" w:cs="Arial"/>
                <w:color w:val="000000"/>
                <w:szCs w:val="20"/>
              </w:rPr>
            </w:pPr>
            <w:r>
              <w:rPr>
                <w:rFonts w:ascii="Arial" w:hAnsi="Arial" w:cs="Arial"/>
                <w:color w:val="000000"/>
                <w:szCs w:val="20"/>
              </w:rPr>
              <w:t>19,4%</w:t>
            </w:r>
          </w:p>
        </w:tc>
      </w:tr>
    </w:tbl>
    <w:p w14:paraId="2837FDEA" w14:textId="0B313A99" w:rsidR="008F2977" w:rsidRDefault="008F2977"/>
    <w:p w14:paraId="7AA1C783" w14:textId="2B6FD4D1" w:rsidR="008F2977" w:rsidRDefault="008F2977"/>
    <w:tbl>
      <w:tblPr>
        <w:tblW w:w="5000" w:type="pct"/>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4A0" w:firstRow="1" w:lastRow="0" w:firstColumn="1" w:lastColumn="0" w:noHBand="0" w:noVBand="1"/>
      </w:tblPr>
      <w:tblGrid>
        <w:gridCol w:w="5259"/>
        <w:gridCol w:w="1795"/>
        <w:gridCol w:w="1795"/>
        <w:gridCol w:w="1903"/>
      </w:tblGrid>
      <w:tr w:rsidR="008F2977" w:rsidRPr="00335E79" w14:paraId="615BDA05" w14:textId="77777777" w:rsidTr="001A4C84">
        <w:trPr>
          <w:trHeight w:val="722"/>
        </w:trPr>
        <w:tc>
          <w:tcPr>
            <w:tcW w:w="5000" w:type="pct"/>
            <w:gridSpan w:val="4"/>
            <w:tcBorders>
              <w:top w:val="single" w:sz="8" w:space="0" w:color="5B9BD5"/>
              <w:left w:val="single" w:sz="8" w:space="0" w:color="5B9BD5"/>
              <w:bottom w:val="single" w:sz="18" w:space="0" w:color="5B9BD5"/>
              <w:right w:val="single" w:sz="8" w:space="0" w:color="5B9BD5"/>
            </w:tcBorders>
            <w:shd w:val="clear" w:color="auto" w:fill="2F5496" w:themeFill="accent1" w:themeFillShade="BF"/>
            <w:noWrap/>
            <w:vAlign w:val="center"/>
            <w:hideMark/>
          </w:tcPr>
          <w:p w14:paraId="42CD845E" w14:textId="09B28F09" w:rsidR="008F2977" w:rsidRPr="00651E04" w:rsidRDefault="008F2977" w:rsidP="001A4C84">
            <w:pPr>
              <w:jc w:val="center"/>
              <w:rPr>
                <w:rFonts w:ascii="Arial" w:hAnsi="Arial" w:cs="Arial"/>
                <w:b/>
                <w:bCs/>
                <w:color w:val="002060"/>
              </w:rPr>
            </w:pPr>
            <w:r w:rsidRPr="001A4C84">
              <w:rPr>
                <w:rFonts w:cs="Arial"/>
                <w:b/>
                <w:bCs/>
                <w:color w:val="FFFFFF" w:themeColor="background1"/>
                <w:sz w:val="24"/>
                <w:szCs w:val="28"/>
              </w:rPr>
              <w:t>Tab. 3 Rapporti fra occupazione in somministrazione e occupazione totale</w:t>
            </w:r>
            <w:r w:rsidRPr="00856E11">
              <w:rPr>
                <w:rFonts w:ascii="Arial" w:hAnsi="Arial" w:cs="Arial"/>
                <w:b/>
                <w:bCs/>
                <w:color w:val="002060"/>
              </w:rPr>
              <w:t xml:space="preserve"> </w:t>
            </w:r>
          </w:p>
        </w:tc>
      </w:tr>
      <w:tr w:rsidR="00BA407B" w:rsidRPr="00335E79" w14:paraId="10B10FAD" w14:textId="77777777" w:rsidTr="00BA407B">
        <w:trPr>
          <w:trHeight w:val="315"/>
        </w:trPr>
        <w:tc>
          <w:tcPr>
            <w:tcW w:w="2452" w:type="pct"/>
            <w:tcBorders>
              <w:top w:val="single" w:sz="8" w:space="0" w:color="5B9BD5"/>
              <w:left w:val="single" w:sz="8" w:space="0" w:color="5B9BD5"/>
              <w:bottom w:val="single" w:sz="8" w:space="0" w:color="5B9BD5"/>
              <w:right w:val="single" w:sz="8" w:space="0" w:color="5B9BD5"/>
            </w:tcBorders>
            <w:shd w:val="clear" w:color="auto" w:fill="D6E6F4"/>
            <w:noWrap/>
            <w:vAlign w:val="bottom"/>
            <w:hideMark/>
          </w:tcPr>
          <w:p w14:paraId="1BC7E3C9" w14:textId="77777777" w:rsidR="00BA407B" w:rsidRDefault="00BA407B" w:rsidP="00BA407B">
            <w:pPr>
              <w:rPr>
                <w:rFonts w:ascii="Arial" w:hAnsi="Arial" w:cs="Arial"/>
                <w:b/>
                <w:bCs/>
                <w:color w:val="002060"/>
              </w:rPr>
            </w:pPr>
            <w:r>
              <w:rPr>
                <w:rFonts w:ascii="Arial" w:hAnsi="Arial" w:cs="Arial"/>
                <w:b/>
                <w:bCs/>
                <w:color w:val="002060"/>
              </w:rPr>
              <w:t> </w:t>
            </w:r>
          </w:p>
        </w:tc>
        <w:tc>
          <w:tcPr>
            <w:tcW w:w="816" w:type="pct"/>
            <w:tcBorders>
              <w:top w:val="single" w:sz="8" w:space="0" w:color="5B9BD5"/>
              <w:left w:val="single" w:sz="8" w:space="0" w:color="5B9BD5"/>
              <w:bottom w:val="single" w:sz="8" w:space="0" w:color="5B9BD5"/>
              <w:right w:val="single" w:sz="8" w:space="0" w:color="5B9BD5"/>
            </w:tcBorders>
            <w:shd w:val="clear" w:color="auto" w:fill="D6E6F4"/>
            <w:noWrap/>
            <w:vAlign w:val="bottom"/>
            <w:hideMark/>
          </w:tcPr>
          <w:p w14:paraId="5E7A540F" w14:textId="243A0729" w:rsidR="00BA407B" w:rsidRDefault="00BA407B" w:rsidP="00BA407B">
            <w:pPr>
              <w:rPr>
                <w:rFonts w:ascii="Arial" w:hAnsi="Arial" w:cs="Arial"/>
                <w:b/>
                <w:bCs/>
                <w:color w:val="002060"/>
              </w:rPr>
            </w:pPr>
            <w:r>
              <w:rPr>
                <w:rFonts w:ascii="Arial" w:hAnsi="Arial" w:cs="Arial"/>
                <w:b/>
                <w:bCs/>
                <w:color w:val="002060"/>
              </w:rPr>
              <w:t xml:space="preserve">  </w:t>
            </w:r>
            <w:proofErr w:type="gramStart"/>
            <w:r>
              <w:rPr>
                <w:rFonts w:ascii="Arial" w:hAnsi="Arial" w:cs="Arial"/>
                <w:b/>
                <w:bCs/>
                <w:color w:val="002060"/>
              </w:rPr>
              <w:t>Dicembre  2019</w:t>
            </w:r>
            <w:proofErr w:type="gramEnd"/>
          </w:p>
        </w:tc>
        <w:tc>
          <w:tcPr>
            <w:tcW w:w="840" w:type="pct"/>
            <w:tcBorders>
              <w:top w:val="single" w:sz="8" w:space="0" w:color="5B9BD5"/>
              <w:left w:val="single" w:sz="8" w:space="0" w:color="5B9BD5"/>
              <w:bottom w:val="single" w:sz="8" w:space="0" w:color="5B9BD5"/>
              <w:right w:val="single" w:sz="8" w:space="0" w:color="5B9BD5"/>
            </w:tcBorders>
            <w:shd w:val="clear" w:color="auto" w:fill="D6E6F4"/>
            <w:noWrap/>
            <w:vAlign w:val="bottom"/>
            <w:hideMark/>
          </w:tcPr>
          <w:p w14:paraId="15F7AC94" w14:textId="429DB891" w:rsidR="00BA407B" w:rsidRDefault="00BA407B" w:rsidP="00BA407B">
            <w:pPr>
              <w:rPr>
                <w:rFonts w:ascii="Arial" w:hAnsi="Arial" w:cs="Arial"/>
                <w:b/>
                <w:bCs/>
                <w:color w:val="002060"/>
              </w:rPr>
            </w:pPr>
            <w:r>
              <w:rPr>
                <w:rFonts w:ascii="Arial" w:hAnsi="Arial" w:cs="Arial"/>
                <w:b/>
                <w:bCs/>
                <w:color w:val="002060"/>
              </w:rPr>
              <w:t xml:space="preserve">  </w:t>
            </w:r>
            <w:proofErr w:type="gramStart"/>
            <w:r>
              <w:rPr>
                <w:rFonts w:ascii="Arial" w:hAnsi="Arial" w:cs="Arial"/>
                <w:b/>
                <w:bCs/>
                <w:color w:val="002060"/>
              </w:rPr>
              <w:t>Dicembre  2020</w:t>
            </w:r>
            <w:proofErr w:type="gramEnd"/>
          </w:p>
        </w:tc>
        <w:tc>
          <w:tcPr>
            <w:tcW w:w="892" w:type="pct"/>
            <w:tcBorders>
              <w:top w:val="single" w:sz="8" w:space="0" w:color="5B9BD5"/>
              <w:left w:val="single" w:sz="8" w:space="0" w:color="5B9BD5"/>
              <w:bottom w:val="single" w:sz="8" w:space="0" w:color="5B9BD5"/>
              <w:right w:val="single" w:sz="8" w:space="0" w:color="5B9BD5"/>
            </w:tcBorders>
            <w:shd w:val="clear" w:color="auto" w:fill="D6E6F4"/>
            <w:noWrap/>
            <w:vAlign w:val="bottom"/>
            <w:hideMark/>
          </w:tcPr>
          <w:p w14:paraId="59A4572C" w14:textId="1EEB7A6A" w:rsidR="00BA407B" w:rsidRDefault="00BA407B" w:rsidP="00BA407B">
            <w:pPr>
              <w:rPr>
                <w:rFonts w:ascii="Arial" w:hAnsi="Arial" w:cs="Arial"/>
                <w:b/>
                <w:bCs/>
                <w:color w:val="002060"/>
              </w:rPr>
            </w:pPr>
            <w:r>
              <w:rPr>
                <w:rFonts w:ascii="Arial" w:hAnsi="Arial" w:cs="Arial"/>
                <w:b/>
                <w:bCs/>
                <w:color w:val="002060"/>
              </w:rPr>
              <w:t>Diff. In punti %</w:t>
            </w:r>
          </w:p>
        </w:tc>
      </w:tr>
      <w:tr w:rsidR="00BA407B" w:rsidRPr="00335E79" w14:paraId="4E8E20D4" w14:textId="77777777" w:rsidTr="00BA407B">
        <w:trPr>
          <w:trHeight w:val="315"/>
        </w:trPr>
        <w:tc>
          <w:tcPr>
            <w:tcW w:w="2452" w:type="pct"/>
            <w:tcBorders>
              <w:top w:val="single" w:sz="8" w:space="0" w:color="5B9BD5"/>
              <w:left w:val="single" w:sz="8" w:space="0" w:color="5B9BD5"/>
              <w:bottom w:val="single" w:sz="8" w:space="0" w:color="5B9BD5"/>
              <w:right w:val="single" w:sz="8" w:space="0" w:color="5B9BD5"/>
            </w:tcBorders>
            <w:noWrap/>
            <w:vAlign w:val="bottom"/>
            <w:hideMark/>
          </w:tcPr>
          <w:p w14:paraId="73B30768" w14:textId="77777777" w:rsidR="00BA407B" w:rsidRDefault="00BA407B" w:rsidP="00BA407B">
            <w:pPr>
              <w:rPr>
                <w:rFonts w:ascii="Arial" w:hAnsi="Arial" w:cs="Arial"/>
                <w:b/>
                <w:bCs/>
                <w:color w:val="002060"/>
              </w:rPr>
            </w:pPr>
            <w:r>
              <w:rPr>
                <w:rFonts w:ascii="Arial" w:hAnsi="Arial" w:cs="Arial"/>
                <w:b/>
                <w:bCs/>
                <w:color w:val="002060"/>
              </w:rPr>
              <w:t>Somministrati su occ. Totale</w:t>
            </w:r>
          </w:p>
        </w:tc>
        <w:tc>
          <w:tcPr>
            <w:tcW w:w="816" w:type="pct"/>
            <w:tcBorders>
              <w:top w:val="single" w:sz="8" w:space="0" w:color="5B9BD5"/>
              <w:left w:val="single" w:sz="8" w:space="0" w:color="5B9BD5"/>
              <w:bottom w:val="single" w:sz="8" w:space="0" w:color="5B9BD5"/>
              <w:right w:val="single" w:sz="8" w:space="0" w:color="5B9BD5"/>
            </w:tcBorders>
            <w:noWrap/>
            <w:vAlign w:val="bottom"/>
            <w:hideMark/>
          </w:tcPr>
          <w:p w14:paraId="36301D63" w14:textId="5870E2AD" w:rsidR="00BA407B" w:rsidRDefault="00BA407B" w:rsidP="00BA407B">
            <w:pPr>
              <w:jc w:val="right"/>
              <w:rPr>
                <w:rFonts w:ascii="Arial" w:hAnsi="Arial" w:cs="Arial"/>
                <w:b/>
                <w:bCs/>
                <w:color w:val="002060"/>
              </w:rPr>
            </w:pPr>
            <w:r>
              <w:rPr>
                <w:rFonts w:ascii="Arial" w:hAnsi="Arial" w:cs="Arial"/>
                <w:b/>
                <w:bCs/>
                <w:color w:val="002060"/>
              </w:rPr>
              <w:t>1,82%</w:t>
            </w:r>
          </w:p>
        </w:tc>
        <w:tc>
          <w:tcPr>
            <w:tcW w:w="840" w:type="pct"/>
            <w:tcBorders>
              <w:top w:val="single" w:sz="8" w:space="0" w:color="5B9BD5"/>
              <w:left w:val="single" w:sz="8" w:space="0" w:color="5B9BD5"/>
              <w:bottom w:val="single" w:sz="8" w:space="0" w:color="5B9BD5"/>
              <w:right w:val="single" w:sz="8" w:space="0" w:color="5B9BD5"/>
            </w:tcBorders>
            <w:noWrap/>
            <w:vAlign w:val="bottom"/>
            <w:hideMark/>
          </w:tcPr>
          <w:p w14:paraId="6EE43B80" w14:textId="1F47AFAC" w:rsidR="00BA407B" w:rsidRDefault="00BA407B" w:rsidP="00BA407B">
            <w:pPr>
              <w:jc w:val="right"/>
              <w:rPr>
                <w:rFonts w:ascii="Arial" w:hAnsi="Arial" w:cs="Arial"/>
                <w:b/>
                <w:bCs/>
                <w:color w:val="002060"/>
              </w:rPr>
            </w:pPr>
            <w:r>
              <w:rPr>
                <w:rFonts w:ascii="Arial" w:hAnsi="Arial" w:cs="Arial"/>
                <w:b/>
                <w:bCs/>
                <w:color w:val="002060"/>
              </w:rPr>
              <w:t>1,78%</w:t>
            </w:r>
          </w:p>
        </w:tc>
        <w:tc>
          <w:tcPr>
            <w:tcW w:w="892" w:type="pct"/>
            <w:tcBorders>
              <w:top w:val="single" w:sz="8" w:space="0" w:color="5B9BD5"/>
              <w:left w:val="single" w:sz="8" w:space="0" w:color="5B9BD5"/>
              <w:bottom w:val="single" w:sz="8" w:space="0" w:color="5B9BD5"/>
              <w:right w:val="single" w:sz="8" w:space="0" w:color="5B9BD5"/>
            </w:tcBorders>
            <w:noWrap/>
            <w:vAlign w:val="bottom"/>
            <w:hideMark/>
          </w:tcPr>
          <w:p w14:paraId="44CB83DA" w14:textId="3CCAB1F3" w:rsidR="00BA407B" w:rsidRDefault="00BA407B" w:rsidP="00BA407B">
            <w:pPr>
              <w:jc w:val="right"/>
              <w:rPr>
                <w:rFonts w:ascii="Arial" w:hAnsi="Arial" w:cs="Arial"/>
                <w:b/>
                <w:bCs/>
                <w:color w:val="002060"/>
              </w:rPr>
            </w:pPr>
            <w:r>
              <w:rPr>
                <w:rFonts w:ascii="Arial" w:hAnsi="Arial" w:cs="Arial"/>
                <w:b/>
                <w:bCs/>
                <w:color w:val="002060"/>
              </w:rPr>
              <w:t>-0,04%</w:t>
            </w:r>
          </w:p>
        </w:tc>
      </w:tr>
      <w:tr w:rsidR="00BA407B" w:rsidRPr="00335E79" w14:paraId="64313F59" w14:textId="77777777" w:rsidTr="00BA407B">
        <w:trPr>
          <w:trHeight w:val="315"/>
        </w:trPr>
        <w:tc>
          <w:tcPr>
            <w:tcW w:w="2452" w:type="pct"/>
            <w:tcBorders>
              <w:top w:val="single" w:sz="8" w:space="0" w:color="5B9BD5"/>
              <w:left w:val="single" w:sz="8" w:space="0" w:color="5B9BD5"/>
              <w:bottom w:val="single" w:sz="8" w:space="0" w:color="5B9BD5"/>
              <w:right w:val="single" w:sz="8" w:space="0" w:color="5B9BD5"/>
            </w:tcBorders>
            <w:shd w:val="clear" w:color="auto" w:fill="D6E6F4"/>
            <w:noWrap/>
            <w:vAlign w:val="bottom"/>
            <w:hideMark/>
          </w:tcPr>
          <w:p w14:paraId="3D8E4EAA" w14:textId="77777777" w:rsidR="00BA407B" w:rsidRDefault="00BA407B" w:rsidP="00BA407B">
            <w:pPr>
              <w:rPr>
                <w:rFonts w:ascii="Arial" w:hAnsi="Arial" w:cs="Arial"/>
                <w:b/>
                <w:bCs/>
                <w:color w:val="002060"/>
              </w:rPr>
            </w:pPr>
            <w:r>
              <w:rPr>
                <w:rFonts w:ascii="Arial" w:hAnsi="Arial" w:cs="Arial"/>
                <w:b/>
                <w:bCs/>
                <w:color w:val="002060"/>
              </w:rPr>
              <w:t>Somministrati su occupazione dip.</w:t>
            </w:r>
          </w:p>
        </w:tc>
        <w:tc>
          <w:tcPr>
            <w:tcW w:w="816" w:type="pct"/>
            <w:tcBorders>
              <w:top w:val="single" w:sz="8" w:space="0" w:color="5B9BD5"/>
              <w:left w:val="single" w:sz="8" w:space="0" w:color="5B9BD5"/>
              <w:bottom w:val="single" w:sz="8" w:space="0" w:color="5B9BD5"/>
              <w:right w:val="single" w:sz="8" w:space="0" w:color="5B9BD5"/>
            </w:tcBorders>
            <w:shd w:val="clear" w:color="auto" w:fill="D6E6F4"/>
            <w:noWrap/>
            <w:vAlign w:val="bottom"/>
            <w:hideMark/>
          </w:tcPr>
          <w:p w14:paraId="176CADF2" w14:textId="3BBB73BE" w:rsidR="00BA407B" w:rsidRDefault="00BA407B" w:rsidP="00BA407B">
            <w:pPr>
              <w:jc w:val="right"/>
              <w:rPr>
                <w:rFonts w:ascii="Arial" w:hAnsi="Arial" w:cs="Arial"/>
                <w:b/>
                <w:bCs/>
                <w:color w:val="002060"/>
              </w:rPr>
            </w:pPr>
            <w:r>
              <w:rPr>
                <w:rFonts w:ascii="Arial" w:hAnsi="Arial" w:cs="Arial"/>
                <w:b/>
                <w:bCs/>
                <w:color w:val="002060"/>
              </w:rPr>
              <w:t>2,35%</w:t>
            </w:r>
          </w:p>
        </w:tc>
        <w:tc>
          <w:tcPr>
            <w:tcW w:w="840" w:type="pct"/>
            <w:tcBorders>
              <w:top w:val="single" w:sz="8" w:space="0" w:color="5B9BD5"/>
              <w:left w:val="single" w:sz="8" w:space="0" w:color="5B9BD5"/>
              <w:bottom w:val="single" w:sz="8" w:space="0" w:color="5B9BD5"/>
              <w:right w:val="single" w:sz="8" w:space="0" w:color="5B9BD5"/>
            </w:tcBorders>
            <w:shd w:val="clear" w:color="auto" w:fill="D6E6F4"/>
            <w:noWrap/>
            <w:vAlign w:val="bottom"/>
            <w:hideMark/>
          </w:tcPr>
          <w:p w14:paraId="3F59DCC1" w14:textId="316E5099" w:rsidR="00BA407B" w:rsidRDefault="00BA407B" w:rsidP="00BA407B">
            <w:pPr>
              <w:jc w:val="right"/>
              <w:rPr>
                <w:rFonts w:ascii="Arial" w:hAnsi="Arial" w:cs="Arial"/>
                <w:b/>
                <w:bCs/>
                <w:color w:val="002060"/>
              </w:rPr>
            </w:pPr>
            <w:r>
              <w:rPr>
                <w:rFonts w:ascii="Arial" w:hAnsi="Arial" w:cs="Arial"/>
                <w:b/>
                <w:bCs/>
                <w:color w:val="002060"/>
              </w:rPr>
              <w:t>2,28%</w:t>
            </w:r>
          </w:p>
        </w:tc>
        <w:tc>
          <w:tcPr>
            <w:tcW w:w="892" w:type="pct"/>
            <w:tcBorders>
              <w:top w:val="single" w:sz="8" w:space="0" w:color="5B9BD5"/>
              <w:left w:val="single" w:sz="8" w:space="0" w:color="5B9BD5"/>
              <w:bottom w:val="single" w:sz="8" w:space="0" w:color="5B9BD5"/>
              <w:right w:val="single" w:sz="8" w:space="0" w:color="5B9BD5"/>
            </w:tcBorders>
            <w:shd w:val="clear" w:color="auto" w:fill="D6E6F4"/>
            <w:noWrap/>
            <w:vAlign w:val="bottom"/>
            <w:hideMark/>
          </w:tcPr>
          <w:p w14:paraId="7576A8A9" w14:textId="355932AB" w:rsidR="00BA407B" w:rsidRDefault="00BA407B" w:rsidP="00BA407B">
            <w:pPr>
              <w:jc w:val="right"/>
              <w:rPr>
                <w:rFonts w:ascii="Arial" w:hAnsi="Arial" w:cs="Arial"/>
                <w:b/>
                <w:bCs/>
                <w:color w:val="002060"/>
              </w:rPr>
            </w:pPr>
            <w:r>
              <w:rPr>
                <w:rFonts w:ascii="Arial" w:hAnsi="Arial" w:cs="Arial"/>
                <w:b/>
                <w:bCs/>
                <w:color w:val="002060"/>
              </w:rPr>
              <w:t>-0,06%</w:t>
            </w:r>
          </w:p>
        </w:tc>
      </w:tr>
      <w:tr w:rsidR="00BA407B" w:rsidRPr="00335E79" w14:paraId="67F944A8" w14:textId="77777777" w:rsidTr="00BA407B">
        <w:trPr>
          <w:trHeight w:val="315"/>
        </w:trPr>
        <w:tc>
          <w:tcPr>
            <w:tcW w:w="2452" w:type="pct"/>
            <w:tcBorders>
              <w:top w:val="single" w:sz="8" w:space="0" w:color="5B9BD5"/>
              <w:left w:val="single" w:sz="8" w:space="0" w:color="5B9BD5"/>
              <w:bottom w:val="single" w:sz="8" w:space="0" w:color="5B9BD5"/>
              <w:right w:val="single" w:sz="8" w:space="0" w:color="5B9BD5"/>
            </w:tcBorders>
            <w:noWrap/>
            <w:vAlign w:val="bottom"/>
            <w:hideMark/>
          </w:tcPr>
          <w:p w14:paraId="50581F29" w14:textId="77777777" w:rsidR="00BA407B" w:rsidRDefault="00BA407B" w:rsidP="00BA407B">
            <w:pPr>
              <w:rPr>
                <w:rFonts w:ascii="Arial" w:hAnsi="Arial" w:cs="Arial"/>
                <w:b/>
                <w:bCs/>
                <w:color w:val="002060"/>
              </w:rPr>
            </w:pPr>
            <w:r>
              <w:rPr>
                <w:rFonts w:ascii="Arial" w:hAnsi="Arial" w:cs="Arial"/>
                <w:b/>
                <w:bCs/>
                <w:color w:val="002060"/>
              </w:rPr>
              <w:t>Somministrati su occupazione a T.det.</w:t>
            </w:r>
          </w:p>
        </w:tc>
        <w:tc>
          <w:tcPr>
            <w:tcW w:w="816" w:type="pct"/>
            <w:tcBorders>
              <w:top w:val="single" w:sz="8" w:space="0" w:color="5B9BD5"/>
              <w:left w:val="single" w:sz="8" w:space="0" w:color="5B9BD5"/>
              <w:bottom w:val="single" w:sz="8" w:space="0" w:color="5B9BD5"/>
              <w:right w:val="single" w:sz="8" w:space="0" w:color="5B9BD5"/>
            </w:tcBorders>
            <w:noWrap/>
            <w:vAlign w:val="bottom"/>
            <w:hideMark/>
          </w:tcPr>
          <w:p w14:paraId="5FB03BF6" w14:textId="387E6CC4" w:rsidR="00BA407B" w:rsidRDefault="00BA407B" w:rsidP="00BA407B">
            <w:pPr>
              <w:jc w:val="right"/>
              <w:rPr>
                <w:rFonts w:ascii="Arial" w:hAnsi="Arial" w:cs="Arial"/>
                <w:b/>
                <w:bCs/>
                <w:color w:val="002060"/>
              </w:rPr>
            </w:pPr>
            <w:r>
              <w:rPr>
                <w:rFonts w:ascii="Arial" w:hAnsi="Arial" w:cs="Arial"/>
                <w:b/>
                <w:bCs/>
                <w:color w:val="002060"/>
              </w:rPr>
              <w:t>14,18%</w:t>
            </w:r>
          </w:p>
        </w:tc>
        <w:tc>
          <w:tcPr>
            <w:tcW w:w="840" w:type="pct"/>
            <w:tcBorders>
              <w:top w:val="single" w:sz="8" w:space="0" w:color="5B9BD5"/>
              <w:left w:val="single" w:sz="8" w:space="0" w:color="5B9BD5"/>
              <w:bottom w:val="single" w:sz="8" w:space="0" w:color="5B9BD5"/>
              <w:right w:val="single" w:sz="8" w:space="0" w:color="5B9BD5"/>
            </w:tcBorders>
            <w:noWrap/>
            <w:vAlign w:val="bottom"/>
            <w:hideMark/>
          </w:tcPr>
          <w:p w14:paraId="06F944EE" w14:textId="006754DD" w:rsidR="00BA407B" w:rsidRDefault="00BA407B" w:rsidP="00BA407B">
            <w:pPr>
              <w:jc w:val="right"/>
              <w:rPr>
                <w:rFonts w:ascii="Arial" w:hAnsi="Arial" w:cs="Arial"/>
                <w:b/>
                <w:bCs/>
                <w:color w:val="002060"/>
              </w:rPr>
            </w:pPr>
            <w:r>
              <w:rPr>
                <w:rFonts w:ascii="Arial" w:hAnsi="Arial" w:cs="Arial"/>
                <w:b/>
                <w:bCs/>
                <w:color w:val="002060"/>
              </w:rPr>
              <w:t>15,68%</w:t>
            </w:r>
          </w:p>
        </w:tc>
        <w:tc>
          <w:tcPr>
            <w:tcW w:w="892" w:type="pct"/>
            <w:tcBorders>
              <w:top w:val="single" w:sz="8" w:space="0" w:color="5B9BD5"/>
              <w:left w:val="single" w:sz="8" w:space="0" w:color="5B9BD5"/>
              <w:bottom w:val="single" w:sz="8" w:space="0" w:color="5B9BD5"/>
              <w:right w:val="single" w:sz="8" w:space="0" w:color="5B9BD5"/>
            </w:tcBorders>
            <w:noWrap/>
            <w:vAlign w:val="bottom"/>
            <w:hideMark/>
          </w:tcPr>
          <w:p w14:paraId="23D61BE7" w14:textId="104FD09E" w:rsidR="00BA407B" w:rsidRDefault="00BA407B" w:rsidP="00BA407B">
            <w:pPr>
              <w:jc w:val="right"/>
              <w:rPr>
                <w:rFonts w:ascii="Arial" w:hAnsi="Arial" w:cs="Arial"/>
                <w:b/>
                <w:bCs/>
                <w:color w:val="002060"/>
              </w:rPr>
            </w:pPr>
            <w:r>
              <w:rPr>
                <w:rFonts w:ascii="Arial" w:hAnsi="Arial" w:cs="Arial"/>
                <w:b/>
                <w:bCs/>
                <w:color w:val="002060"/>
              </w:rPr>
              <w:t>1,50%</w:t>
            </w:r>
          </w:p>
        </w:tc>
      </w:tr>
    </w:tbl>
    <w:p w14:paraId="7C4422E0" w14:textId="0B87AF38" w:rsidR="008F2977" w:rsidRDefault="008F2977"/>
    <w:p w14:paraId="6F59A5DF" w14:textId="6B45893D" w:rsidR="008F2977" w:rsidRDefault="00BA407B" w:rsidP="008F2977">
      <w:pPr>
        <w:jc w:val="center"/>
      </w:pPr>
      <w:r w:rsidRPr="00F45D27">
        <w:rPr>
          <w:rFonts w:eastAsia="Calibri"/>
          <w:noProof/>
        </w:rPr>
        <w:drawing>
          <wp:inline distT="0" distB="0" distL="0" distR="0" wp14:anchorId="10F194C5" wp14:editId="63A3C5BF">
            <wp:extent cx="6572250" cy="4543425"/>
            <wp:effectExtent l="0" t="0" r="0" b="952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72250" cy="4543425"/>
                    </a:xfrm>
                    <a:prstGeom prst="rect">
                      <a:avLst/>
                    </a:prstGeom>
                    <a:noFill/>
                    <a:ln>
                      <a:noFill/>
                    </a:ln>
                  </pic:spPr>
                </pic:pic>
              </a:graphicData>
            </a:graphic>
          </wp:inline>
        </w:drawing>
      </w:r>
    </w:p>
    <w:p w14:paraId="255582C4" w14:textId="49B7E07E" w:rsidR="008F2977" w:rsidRDefault="008F2977" w:rsidP="008F2977">
      <w:pPr>
        <w:jc w:val="center"/>
      </w:pPr>
    </w:p>
    <w:p w14:paraId="2E2C17DE" w14:textId="6C9C6E2C" w:rsidR="008F2977" w:rsidRDefault="008F2977" w:rsidP="008F2977">
      <w:pPr>
        <w:jc w:val="center"/>
      </w:pPr>
    </w:p>
    <w:p w14:paraId="483B759C" w14:textId="2C1BC39B" w:rsidR="008F2977" w:rsidRDefault="008F2977" w:rsidP="008F2977">
      <w:pPr>
        <w:jc w:val="center"/>
      </w:pPr>
    </w:p>
    <w:p w14:paraId="402BD44B" w14:textId="6C7C29EB" w:rsidR="008F2977" w:rsidRDefault="008F2977" w:rsidP="008F2977">
      <w:pPr>
        <w:jc w:val="center"/>
      </w:pPr>
    </w:p>
    <w:p w14:paraId="7261130E" w14:textId="1124F580" w:rsidR="008F2977" w:rsidRDefault="008F2977" w:rsidP="008F2977">
      <w:pPr>
        <w:jc w:val="center"/>
      </w:pPr>
    </w:p>
    <w:p w14:paraId="51EAFB40" w14:textId="3EB5B897" w:rsidR="008F2977" w:rsidRDefault="008F2977" w:rsidP="008F2977">
      <w:pPr>
        <w:jc w:val="center"/>
      </w:pPr>
    </w:p>
    <w:p w14:paraId="5C7759BD" w14:textId="69BA7C2D" w:rsidR="008F2977" w:rsidRDefault="008F2977" w:rsidP="008F2977">
      <w:pPr>
        <w:jc w:val="center"/>
      </w:pPr>
    </w:p>
    <w:p w14:paraId="323AC65B" w14:textId="13D85C24" w:rsidR="008F2977" w:rsidRDefault="008F2977" w:rsidP="008F2977">
      <w:pPr>
        <w:jc w:val="center"/>
      </w:pPr>
    </w:p>
    <w:p w14:paraId="6E5384B4" w14:textId="1516CD01" w:rsidR="008F2977" w:rsidRDefault="008F2977" w:rsidP="008F2977">
      <w:pPr>
        <w:jc w:val="center"/>
      </w:pPr>
    </w:p>
    <w:p w14:paraId="26C34A26" w14:textId="66990FE8" w:rsidR="008F2977" w:rsidRDefault="00BA407B" w:rsidP="008F2977">
      <w:pPr>
        <w:jc w:val="center"/>
      </w:pPr>
      <w:r w:rsidRPr="00F45D27">
        <w:rPr>
          <w:rFonts w:eastAsia="Calibri"/>
          <w:noProof/>
        </w:rPr>
        <w:drawing>
          <wp:inline distT="0" distB="0" distL="0" distR="0" wp14:anchorId="32933800" wp14:editId="3FC60670">
            <wp:extent cx="6219825" cy="3933825"/>
            <wp:effectExtent l="0" t="0" r="9525" b="952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19825" cy="3933825"/>
                    </a:xfrm>
                    <a:prstGeom prst="rect">
                      <a:avLst/>
                    </a:prstGeom>
                    <a:noFill/>
                    <a:ln>
                      <a:noFill/>
                    </a:ln>
                  </pic:spPr>
                </pic:pic>
              </a:graphicData>
            </a:graphic>
          </wp:inline>
        </w:drawing>
      </w:r>
    </w:p>
    <w:p w14:paraId="57FAD4FD" w14:textId="082B5B23" w:rsidR="008F2977" w:rsidRDefault="00BA407B" w:rsidP="008F2977">
      <w:pPr>
        <w:jc w:val="center"/>
      </w:pPr>
      <w:r w:rsidRPr="00804DD6">
        <w:rPr>
          <w:rFonts w:eastAsia="Calibri"/>
          <w:noProof/>
        </w:rPr>
        <w:drawing>
          <wp:inline distT="0" distB="0" distL="0" distR="0" wp14:anchorId="48C7ED91" wp14:editId="1BAF8FC7">
            <wp:extent cx="6153150" cy="3933825"/>
            <wp:effectExtent l="0" t="0" r="0" b="952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53150" cy="3933825"/>
                    </a:xfrm>
                    <a:prstGeom prst="rect">
                      <a:avLst/>
                    </a:prstGeom>
                    <a:noFill/>
                    <a:ln>
                      <a:noFill/>
                    </a:ln>
                  </pic:spPr>
                </pic:pic>
              </a:graphicData>
            </a:graphic>
          </wp:inline>
        </w:drawing>
      </w:r>
    </w:p>
    <w:p w14:paraId="2A19437A" w14:textId="1F535926" w:rsidR="008F2977" w:rsidRDefault="008F2977" w:rsidP="008F2977">
      <w:pPr>
        <w:jc w:val="center"/>
      </w:pPr>
    </w:p>
    <w:p w14:paraId="5B8FC212" w14:textId="741DED13" w:rsidR="008F2977" w:rsidRDefault="00BA407B" w:rsidP="008F2977">
      <w:pPr>
        <w:jc w:val="center"/>
      </w:pPr>
      <w:r w:rsidRPr="006A175C">
        <w:rPr>
          <w:rFonts w:eastAsia="Calibri"/>
          <w:noProof/>
        </w:rPr>
        <w:drawing>
          <wp:inline distT="0" distB="0" distL="0" distR="0" wp14:anchorId="494146CD" wp14:editId="346A7BD8">
            <wp:extent cx="6048375" cy="3924300"/>
            <wp:effectExtent l="0" t="0" r="9525"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48375" cy="3924300"/>
                    </a:xfrm>
                    <a:prstGeom prst="rect">
                      <a:avLst/>
                    </a:prstGeom>
                    <a:noFill/>
                    <a:ln>
                      <a:noFill/>
                    </a:ln>
                  </pic:spPr>
                </pic:pic>
              </a:graphicData>
            </a:graphic>
          </wp:inline>
        </w:drawing>
      </w:r>
    </w:p>
    <w:p w14:paraId="4E714A4F" w14:textId="7CFBED54" w:rsidR="008F2977" w:rsidRDefault="00BA407B" w:rsidP="008F2977">
      <w:pPr>
        <w:jc w:val="center"/>
      </w:pPr>
      <w:r w:rsidRPr="00D1710C">
        <w:rPr>
          <w:noProof/>
        </w:rPr>
        <w:drawing>
          <wp:inline distT="0" distB="0" distL="0" distR="0" wp14:anchorId="7A80C3D7" wp14:editId="0466F61A">
            <wp:extent cx="6067425" cy="3962400"/>
            <wp:effectExtent l="0" t="0" r="9525"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67425" cy="3962400"/>
                    </a:xfrm>
                    <a:prstGeom prst="rect">
                      <a:avLst/>
                    </a:prstGeom>
                    <a:noFill/>
                    <a:ln>
                      <a:noFill/>
                    </a:ln>
                  </pic:spPr>
                </pic:pic>
              </a:graphicData>
            </a:graphic>
          </wp:inline>
        </w:drawing>
      </w:r>
    </w:p>
    <w:p w14:paraId="4F14D1A8" w14:textId="6CBC0A32" w:rsidR="008F2977" w:rsidRDefault="008F2977" w:rsidP="00D76B69"/>
    <w:p w14:paraId="04E01D26" w14:textId="64360E0F" w:rsidR="008F2977" w:rsidRDefault="00BA407B" w:rsidP="008F2977">
      <w:pPr>
        <w:jc w:val="center"/>
      </w:pPr>
      <w:r w:rsidRPr="008B47D0">
        <w:rPr>
          <w:noProof/>
        </w:rPr>
        <w:lastRenderedPageBreak/>
        <w:drawing>
          <wp:inline distT="0" distB="0" distL="0" distR="0" wp14:anchorId="549AC92F" wp14:editId="7231311D">
            <wp:extent cx="6000750" cy="3924300"/>
            <wp:effectExtent l="0" t="0" r="0" b="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00750" cy="3924300"/>
                    </a:xfrm>
                    <a:prstGeom prst="rect">
                      <a:avLst/>
                    </a:prstGeom>
                    <a:noFill/>
                    <a:ln>
                      <a:noFill/>
                    </a:ln>
                  </pic:spPr>
                </pic:pic>
              </a:graphicData>
            </a:graphic>
          </wp:inline>
        </w:drawing>
      </w:r>
    </w:p>
    <w:p w14:paraId="1F4A47B6" w14:textId="4C78CE97" w:rsidR="008F2977" w:rsidRDefault="00BA407B" w:rsidP="00F23E4B">
      <w:pPr>
        <w:jc w:val="center"/>
      </w:pPr>
      <w:r w:rsidRPr="00821377">
        <w:rPr>
          <w:noProof/>
        </w:rPr>
        <w:drawing>
          <wp:inline distT="0" distB="0" distL="0" distR="0" wp14:anchorId="5E08FD18" wp14:editId="73097274">
            <wp:extent cx="5934075" cy="3867150"/>
            <wp:effectExtent l="0" t="0" r="9525"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4075" cy="3867150"/>
                    </a:xfrm>
                    <a:prstGeom prst="rect">
                      <a:avLst/>
                    </a:prstGeom>
                    <a:noFill/>
                    <a:ln>
                      <a:noFill/>
                    </a:ln>
                  </pic:spPr>
                </pic:pic>
              </a:graphicData>
            </a:graphic>
          </wp:inline>
        </w:drawing>
      </w:r>
    </w:p>
    <w:p w14:paraId="49758037" w14:textId="3BC4A981" w:rsidR="008F2977" w:rsidRDefault="008F2977" w:rsidP="008F2977">
      <w:pPr>
        <w:jc w:val="center"/>
      </w:pPr>
    </w:p>
    <w:p w14:paraId="02A78672" w14:textId="432251F3" w:rsidR="008F2977" w:rsidRDefault="00BA407B" w:rsidP="008F2977">
      <w:pPr>
        <w:jc w:val="center"/>
      </w:pPr>
      <w:r w:rsidRPr="00821377">
        <w:rPr>
          <w:noProof/>
        </w:rPr>
        <w:lastRenderedPageBreak/>
        <w:drawing>
          <wp:inline distT="0" distB="0" distL="0" distR="0" wp14:anchorId="4AF822A0" wp14:editId="64F5C20D">
            <wp:extent cx="5838825" cy="3810000"/>
            <wp:effectExtent l="0" t="0" r="9525" b="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38825" cy="3810000"/>
                    </a:xfrm>
                    <a:prstGeom prst="rect">
                      <a:avLst/>
                    </a:prstGeom>
                    <a:noFill/>
                    <a:ln>
                      <a:noFill/>
                    </a:ln>
                  </pic:spPr>
                </pic:pic>
              </a:graphicData>
            </a:graphic>
          </wp:inline>
        </w:drawing>
      </w:r>
    </w:p>
    <w:p w14:paraId="53DC6788" w14:textId="6568F488" w:rsidR="008F2977" w:rsidRDefault="00BA407B" w:rsidP="00F23E4B">
      <w:pPr>
        <w:jc w:val="center"/>
      </w:pPr>
      <w:r w:rsidRPr="008A1977">
        <w:rPr>
          <w:noProof/>
        </w:rPr>
        <w:drawing>
          <wp:inline distT="0" distB="0" distL="0" distR="0" wp14:anchorId="015B1643" wp14:editId="5C207D04">
            <wp:extent cx="5981700" cy="3905250"/>
            <wp:effectExtent l="0" t="0" r="0" b="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81700" cy="3905250"/>
                    </a:xfrm>
                    <a:prstGeom prst="rect">
                      <a:avLst/>
                    </a:prstGeom>
                    <a:noFill/>
                    <a:ln>
                      <a:noFill/>
                    </a:ln>
                  </pic:spPr>
                </pic:pic>
              </a:graphicData>
            </a:graphic>
          </wp:inline>
        </w:drawing>
      </w:r>
    </w:p>
    <w:p w14:paraId="50A3324C" w14:textId="1FCD61C2" w:rsidR="008F2977" w:rsidRDefault="008F2977" w:rsidP="008F2977">
      <w:pPr>
        <w:jc w:val="center"/>
      </w:pPr>
    </w:p>
    <w:p w14:paraId="252C0248" w14:textId="4F056209" w:rsidR="008F2977" w:rsidRDefault="00BA407B" w:rsidP="008F2977">
      <w:pPr>
        <w:jc w:val="center"/>
      </w:pPr>
      <w:r w:rsidRPr="008A1977">
        <w:rPr>
          <w:noProof/>
        </w:rPr>
        <w:lastRenderedPageBreak/>
        <w:drawing>
          <wp:inline distT="0" distB="0" distL="0" distR="0" wp14:anchorId="7A6E8BBE" wp14:editId="69E3461B">
            <wp:extent cx="6572250" cy="4286250"/>
            <wp:effectExtent l="0" t="0" r="0" b="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72250" cy="4286250"/>
                    </a:xfrm>
                    <a:prstGeom prst="rect">
                      <a:avLst/>
                    </a:prstGeom>
                    <a:noFill/>
                    <a:ln>
                      <a:noFill/>
                    </a:ln>
                  </pic:spPr>
                </pic:pic>
              </a:graphicData>
            </a:graphic>
          </wp:inline>
        </w:drawing>
      </w:r>
    </w:p>
    <w:p w14:paraId="003C818D" w14:textId="2C42BB71" w:rsidR="00DF133C" w:rsidRDefault="00DF133C" w:rsidP="008F2977">
      <w:pPr>
        <w:jc w:val="center"/>
      </w:pPr>
    </w:p>
    <w:p w14:paraId="171DA0E4" w14:textId="66B20D96" w:rsidR="00DF133C" w:rsidRDefault="00DF133C" w:rsidP="008F2977">
      <w:pPr>
        <w:jc w:val="center"/>
      </w:pPr>
    </w:p>
    <w:p w14:paraId="57C02DA0" w14:textId="02A32FD1" w:rsidR="00DF133C" w:rsidRDefault="00DF133C" w:rsidP="008F2977">
      <w:pPr>
        <w:jc w:val="center"/>
      </w:pPr>
    </w:p>
    <w:p w14:paraId="496E0C7D" w14:textId="1DE1EDA8" w:rsidR="00DF133C" w:rsidRDefault="00DF133C" w:rsidP="008F2977">
      <w:pPr>
        <w:jc w:val="center"/>
      </w:pPr>
    </w:p>
    <w:p w14:paraId="7F671321" w14:textId="3055D5AC" w:rsidR="00DF133C" w:rsidRDefault="00DF133C" w:rsidP="008F2977">
      <w:pPr>
        <w:jc w:val="center"/>
      </w:pPr>
    </w:p>
    <w:p w14:paraId="67F2E48C" w14:textId="6C36D07C" w:rsidR="00DF133C" w:rsidRDefault="00DF133C" w:rsidP="008F2977">
      <w:pPr>
        <w:jc w:val="center"/>
      </w:pPr>
    </w:p>
    <w:p w14:paraId="0DE90808" w14:textId="3FE5CC6F" w:rsidR="00DF133C" w:rsidRDefault="00DF133C" w:rsidP="008F2977">
      <w:pPr>
        <w:jc w:val="center"/>
      </w:pPr>
    </w:p>
    <w:p w14:paraId="6DE09AA2" w14:textId="5C9930A9" w:rsidR="00DF133C" w:rsidRDefault="00DF133C" w:rsidP="008F2977">
      <w:pPr>
        <w:jc w:val="center"/>
      </w:pPr>
    </w:p>
    <w:p w14:paraId="7BECAE50" w14:textId="41E83AFC" w:rsidR="00DF133C" w:rsidRDefault="00DF133C" w:rsidP="008F2977">
      <w:pPr>
        <w:jc w:val="center"/>
      </w:pPr>
    </w:p>
    <w:p w14:paraId="052B9C35" w14:textId="75145BBE" w:rsidR="00DF133C" w:rsidRDefault="00DF133C" w:rsidP="008F2977">
      <w:pPr>
        <w:jc w:val="center"/>
      </w:pPr>
    </w:p>
    <w:p w14:paraId="29107499" w14:textId="7755CCB3" w:rsidR="00DF133C" w:rsidRDefault="00DF133C" w:rsidP="008F2977">
      <w:pPr>
        <w:jc w:val="center"/>
      </w:pPr>
    </w:p>
    <w:p w14:paraId="319AD4EE" w14:textId="1BE78980" w:rsidR="00DF133C" w:rsidRDefault="00DF133C" w:rsidP="008F2977">
      <w:pPr>
        <w:jc w:val="center"/>
      </w:pPr>
    </w:p>
    <w:p w14:paraId="1C92C194" w14:textId="45190895" w:rsidR="00DF133C" w:rsidRDefault="00DF133C" w:rsidP="008F2977">
      <w:pPr>
        <w:jc w:val="center"/>
      </w:pPr>
    </w:p>
    <w:p w14:paraId="6C6B1059" w14:textId="77777777" w:rsidR="00DF133C" w:rsidRDefault="00DF133C" w:rsidP="008F2977">
      <w:pPr>
        <w:jc w:val="center"/>
      </w:pPr>
    </w:p>
    <w:p w14:paraId="2C4EA24B" w14:textId="54F4FA19" w:rsidR="008F2977" w:rsidRDefault="008F2977" w:rsidP="008F2977">
      <w:pPr>
        <w:jc w:val="center"/>
        <w:rPr>
          <w:u w:val="single"/>
        </w:rPr>
      </w:pPr>
    </w:p>
    <w:p w14:paraId="552B74D0" w14:textId="7F2D2055" w:rsidR="008F2977" w:rsidRDefault="008F2977" w:rsidP="008F2977">
      <w:pPr>
        <w:jc w:val="center"/>
        <w:rPr>
          <w:u w:val="single"/>
        </w:rPr>
      </w:pPr>
    </w:p>
    <w:p w14:paraId="2B1566BF" w14:textId="77777777" w:rsidR="00ED3256" w:rsidRDefault="00ED3256" w:rsidP="008F2977">
      <w:pPr>
        <w:pStyle w:val="Titolo"/>
      </w:pPr>
    </w:p>
    <w:p w14:paraId="0F78307D" w14:textId="456C8293" w:rsidR="008F2977" w:rsidRDefault="008F2977" w:rsidP="008F2977">
      <w:pPr>
        <w:pStyle w:val="Titolo"/>
      </w:pPr>
      <w:r w:rsidRPr="008F2977">
        <w:t xml:space="preserve">Il mercato del lavoro a </w:t>
      </w:r>
      <w:r w:rsidR="00BA407B">
        <w:t>dicembre</w:t>
      </w:r>
      <w:r w:rsidRPr="008F2977">
        <w:t xml:space="preserve"> 2020 (Fonte ISTAT).</w:t>
      </w:r>
    </w:p>
    <w:p w14:paraId="6B8BC31A" w14:textId="77777777" w:rsidR="00236AB4" w:rsidRPr="00236AB4" w:rsidRDefault="00236AB4" w:rsidP="00236AB4"/>
    <w:p w14:paraId="3997B748" w14:textId="77777777" w:rsidR="008F2977" w:rsidRPr="00961D4D" w:rsidRDefault="008F2977" w:rsidP="008F2977"/>
    <w:p w14:paraId="0C5F0E5D" w14:textId="77777777" w:rsidR="008F2977" w:rsidRDefault="008F2977" w:rsidP="008F2977">
      <w:pPr>
        <w:numPr>
          <w:ilvl w:val="0"/>
          <w:numId w:val="1"/>
        </w:numPr>
        <w:spacing w:after="120" w:line="276" w:lineRule="auto"/>
        <w:ind w:left="0" w:right="-74" w:firstLine="0"/>
        <w:rPr>
          <w:rFonts w:ascii="Verdana" w:hAnsi="Verdana"/>
          <w:b/>
          <w:sz w:val="18"/>
          <w:szCs w:val="18"/>
        </w:rPr>
        <w:sectPr w:rsidR="008F2977" w:rsidSect="008F2977">
          <w:footerReference w:type="default" r:id="rId28"/>
          <w:headerReference w:type="first" r:id="rId29"/>
          <w:type w:val="continuous"/>
          <w:pgSz w:w="11906" w:h="16838"/>
          <w:pgMar w:top="1843" w:right="567" w:bottom="1418" w:left="567" w:header="709" w:footer="709" w:gutter="0"/>
          <w:cols w:space="708"/>
          <w:titlePg/>
          <w:docGrid w:linePitch="360"/>
        </w:sectPr>
      </w:pPr>
    </w:p>
    <w:p w14:paraId="02638A5D" w14:textId="77777777" w:rsidR="00BA407B" w:rsidRPr="00BA407B" w:rsidRDefault="00ED3256" w:rsidP="00BA407B">
      <w:pPr>
        <w:shd w:val="clear" w:color="auto" w:fill="FFFFFF"/>
        <w:tabs>
          <w:tab w:val="left" w:pos="0"/>
        </w:tabs>
        <w:spacing w:after="100" w:afterAutospacing="1" w:line="240" w:lineRule="auto"/>
        <w:ind w:left="284"/>
        <w:jc w:val="both"/>
        <w:rPr>
          <w:rFonts w:ascii="Calibri" w:eastAsia="Calibri" w:hAnsi="Calibri"/>
          <w:color w:val="000000"/>
          <w:sz w:val="24"/>
          <w:szCs w:val="24"/>
        </w:rPr>
      </w:pPr>
      <w:r w:rsidRPr="00DF133C">
        <w:rPr>
          <w:rFonts w:ascii="Calibri" w:eastAsia="Calibri" w:hAnsi="Calibri" w:cs="Times New Roman"/>
          <w:color w:val="000000"/>
          <w:sz w:val="24"/>
          <w:szCs w:val="24"/>
          <w:lang w:eastAsia="it-IT"/>
        </w:rPr>
        <w:t>•</w:t>
      </w:r>
      <w:r w:rsidRPr="00BA407B">
        <w:rPr>
          <w:rFonts w:ascii="Calibri" w:eastAsia="Calibri" w:hAnsi="Calibri" w:cs="Times New Roman"/>
          <w:color w:val="000000"/>
          <w:sz w:val="24"/>
          <w:szCs w:val="24"/>
          <w:lang w:eastAsia="it-IT"/>
        </w:rPr>
        <w:tab/>
      </w:r>
      <w:r w:rsidR="00BA407B" w:rsidRPr="00BA407B">
        <w:rPr>
          <w:rFonts w:ascii="Calibri" w:eastAsia="Calibri" w:hAnsi="Calibri"/>
          <w:color w:val="000000"/>
          <w:sz w:val="24"/>
          <w:szCs w:val="24"/>
        </w:rPr>
        <w:t>A dicembre tornano a calare gli occupati e si registra un incremento dei disoccupati e degli inattivi.</w:t>
      </w:r>
    </w:p>
    <w:p w14:paraId="3FBFC9D5" w14:textId="77777777" w:rsidR="00BA407B" w:rsidRPr="00BA407B" w:rsidRDefault="00BA407B" w:rsidP="00BA407B">
      <w:pPr>
        <w:shd w:val="clear" w:color="auto" w:fill="FFFFFF"/>
        <w:tabs>
          <w:tab w:val="left" w:pos="0"/>
        </w:tabs>
        <w:spacing w:after="100" w:afterAutospacing="1"/>
        <w:jc w:val="both"/>
        <w:rPr>
          <w:rFonts w:ascii="Calibri" w:eastAsia="Calibri" w:hAnsi="Calibri"/>
          <w:color w:val="000000"/>
          <w:sz w:val="24"/>
          <w:szCs w:val="24"/>
        </w:rPr>
      </w:pPr>
    </w:p>
    <w:p w14:paraId="3BAEC520" w14:textId="77777777" w:rsidR="00BA407B" w:rsidRPr="00BA407B" w:rsidRDefault="00BA407B" w:rsidP="00BA407B">
      <w:pPr>
        <w:numPr>
          <w:ilvl w:val="0"/>
          <w:numId w:val="3"/>
        </w:numPr>
        <w:shd w:val="clear" w:color="auto" w:fill="FFFFFF"/>
        <w:tabs>
          <w:tab w:val="left" w:pos="0"/>
        </w:tabs>
        <w:spacing w:after="100" w:afterAutospacing="1" w:line="240" w:lineRule="auto"/>
        <w:ind w:left="284" w:hanging="11"/>
        <w:jc w:val="both"/>
        <w:rPr>
          <w:rFonts w:ascii="Calibri" w:eastAsia="Calibri" w:hAnsi="Calibri"/>
          <w:color w:val="000000"/>
          <w:sz w:val="24"/>
          <w:szCs w:val="24"/>
        </w:rPr>
      </w:pPr>
      <w:r w:rsidRPr="00BA407B">
        <w:rPr>
          <w:rFonts w:ascii="Calibri" w:eastAsia="Calibri" w:hAnsi="Calibri"/>
          <w:color w:val="000000"/>
          <w:sz w:val="24"/>
          <w:szCs w:val="24"/>
        </w:rPr>
        <w:t>L’occupazione di dicembre 2020 è inferiore di 444 mila unità ai livelli del dicembre 2019 (-1,9%). La diminuzione coinvolge uomini e donne, dipendenti (-235mila) e autonomi (-209mila) e tutte le classi d’età, ad eccezione degli over50, in aumento di 197mila unità, soprattutto per effetto della componente demografica. Il tasso di occupazione scende, in un anno, di 0,9 punti percentuali.</w:t>
      </w:r>
    </w:p>
    <w:p w14:paraId="516FBF9A" w14:textId="3ACD37D0" w:rsidR="0000218A" w:rsidRDefault="0000218A" w:rsidP="00BA407B">
      <w:pPr>
        <w:shd w:val="clear" w:color="auto" w:fill="FFFFFF"/>
        <w:tabs>
          <w:tab w:val="left" w:pos="0"/>
        </w:tabs>
        <w:spacing w:after="100" w:afterAutospacing="1" w:line="240" w:lineRule="auto"/>
        <w:ind w:left="284"/>
        <w:jc w:val="both"/>
      </w:pPr>
    </w:p>
    <w:p w14:paraId="7F1C23AD" w14:textId="67ED7AAE" w:rsidR="008F2977" w:rsidRDefault="00BA407B" w:rsidP="008F2977">
      <w:pPr>
        <w:spacing w:before="120" w:after="120" w:line="276" w:lineRule="auto"/>
        <w:ind w:left="-11" w:right="-8"/>
        <w:jc w:val="both"/>
        <w:rPr>
          <w:rFonts w:ascii="Verdana" w:hAnsi="Verdana"/>
          <w:b/>
          <w:bCs/>
          <w:szCs w:val="20"/>
        </w:rPr>
      </w:pPr>
      <w:r w:rsidRPr="00BD3A8A">
        <w:rPr>
          <w:noProof/>
        </w:rPr>
        <w:drawing>
          <wp:inline distT="0" distB="0" distL="0" distR="0" wp14:anchorId="1F91A3BA" wp14:editId="18E677A0">
            <wp:extent cx="3562350" cy="1884680"/>
            <wp:effectExtent l="0" t="0" r="0" b="127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62350" cy="1884680"/>
                    </a:xfrm>
                    <a:prstGeom prst="rect">
                      <a:avLst/>
                    </a:prstGeom>
                    <a:noFill/>
                    <a:ln>
                      <a:noFill/>
                    </a:ln>
                  </pic:spPr>
                </pic:pic>
              </a:graphicData>
            </a:graphic>
          </wp:inline>
        </w:drawing>
      </w:r>
    </w:p>
    <w:p w14:paraId="13365BC0" w14:textId="2E7CA905" w:rsidR="0000218A" w:rsidRPr="00480955" w:rsidRDefault="00BA407B" w:rsidP="008F2977">
      <w:pPr>
        <w:spacing w:before="120" w:after="120" w:line="276" w:lineRule="auto"/>
        <w:ind w:left="-11" w:right="-8"/>
        <w:jc w:val="both"/>
        <w:rPr>
          <w:rFonts w:ascii="Verdana" w:hAnsi="Verdana"/>
          <w:b/>
          <w:bCs/>
          <w:szCs w:val="20"/>
        </w:rPr>
      </w:pPr>
      <w:r w:rsidRPr="00320781">
        <w:rPr>
          <w:rFonts w:eastAsia="Calibri"/>
          <w:noProof/>
        </w:rPr>
        <w:drawing>
          <wp:inline distT="0" distB="0" distL="0" distR="0" wp14:anchorId="6C8038A8" wp14:editId="2163ABFB">
            <wp:extent cx="3543300" cy="1879600"/>
            <wp:effectExtent l="0" t="0" r="0" b="635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43300" cy="1879600"/>
                    </a:xfrm>
                    <a:prstGeom prst="rect">
                      <a:avLst/>
                    </a:prstGeom>
                    <a:noFill/>
                    <a:ln>
                      <a:noFill/>
                    </a:ln>
                  </pic:spPr>
                </pic:pic>
              </a:graphicData>
            </a:graphic>
          </wp:inline>
        </w:drawing>
      </w:r>
    </w:p>
    <w:p w14:paraId="75918DB8" w14:textId="77777777" w:rsidR="008F2977" w:rsidRPr="00480955" w:rsidRDefault="008F2977" w:rsidP="008F2977">
      <w:pPr>
        <w:rPr>
          <w:b/>
          <w:bCs/>
        </w:rPr>
        <w:sectPr w:rsidR="008F2977" w:rsidRPr="00480955" w:rsidSect="00480955">
          <w:type w:val="continuous"/>
          <w:pgSz w:w="11906" w:h="16838"/>
          <w:pgMar w:top="1843" w:right="567" w:bottom="1418" w:left="567" w:header="709" w:footer="709" w:gutter="0"/>
          <w:cols w:num="2" w:space="567" w:equalWidth="0">
            <w:col w:w="4536" w:space="567"/>
            <w:col w:w="5669"/>
          </w:cols>
          <w:titlePg/>
          <w:docGrid w:linePitch="360"/>
        </w:sectPr>
      </w:pPr>
    </w:p>
    <w:p w14:paraId="6BF6BF02" w14:textId="77777777" w:rsidR="008F2977" w:rsidRDefault="008F2977" w:rsidP="008F2977"/>
    <w:p w14:paraId="740A909B" w14:textId="77777777" w:rsidR="008F2977" w:rsidRDefault="008F2977" w:rsidP="008F2977">
      <w:pPr>
        <w:sectPr w:rsidR="008F2977" w:rsidSect="00480955">
          <w:type w:val="continuous"/>
          <w:pgSz w:w="11906" w:h="16838"/>
          <w:pgMar w:top="1843" w:right="567" w:bottom="1418" w:left="567" w:header="709" w:footer="709" w:gutter="0"/>
          <w:cols w:num="2" w:space="567" w:equalWidth="0">
            <w:col w:w="4536" w:space="567"/>
            <w:col w:w="5669"/>
          </w:cols>
          <w:titlePg/>
          <w:docGrid w:linePitch="360"/>
        </w:sectPr>
      </w:pPr>
    </w:p>
    <w:p w14:paraId="545A8544" w14:textId="77777777" w:rsidR="008F2977" w:rsidRDefault="008F2977" w:rsidP="008F2977"/>
    <w:p w14:paraId="2FB75E64" w14:textId="77777777" w:rsidR="008F2977" w:rsidRDefault="008F2977" w:rsidP="008F2977"/>
    <w:p w14:paraId="28ACF041" w14:textId="77777777" w:rsidR="008F2977" w:rsidRDefault="008F2977" w:rsidP="008F2977"/>
    <w:p w14:paraId="0D89C3DC" w14:textId="77777777" w:rsidR="008F2977" w:rsidRDefault="008F2977" w:rsidP="008F2977"/>
    <w:p w14:paraId="792B8504" w14:textId="77777777" w:rsidR="008F2977" w:rsidRDefault="008F2977" w:rsidP="008F2977"/>
    <w:p w14:paraId="4E9276F9" w14:textId="142933D4" w:rsidR="008F2977" w:rsidRDefault="008F2977" w:rsidP="008F2977">
      <w:pPr>
        <w:rPr>
          <w:u w:val="single"/>
        </w:rPr>
      </w:pPr>
    </w:p>
    <w:p w14:paraId="0BB60B42" w14:textId="07C97A3A" w:rsidR="00236AB4" w:rsidRDefault="00236AB4" w:rsidP="008F2977">
      <w:pPr>
        <w:rPr>
          <w:u w:val="single"/>
        </w:rPr>
      </w:pPr>
    </w:p>
    <w:p w14:paraId="5762C5D5" w14:textId="034C5027" w:rsidR="00BA407B" w:rsidRDefault="00BA407B" w:rsidP="008F2977">
      <w:pPr>
        <w:rPr>
          <w:u w:val="single"/>
        </w:rPr>
      </w:pPr>
    </w:p>
    <w:p w14:paraId="21AB9E7E" w14:textId="77777777" w:rsidR="00BA407B" w:rsidRDefault="00BA407B" w:rsidP="008F2977">
      <w:pPr>
        <w:rPr>
          <w:u w:val="single"/>
        </w:rPr>
      </w:pPr>
    </w:p>
    <w:p w14:paraId="1B8B1DA4" w14:textId="42FCD8E5" w:rsidR="00236AB4" w:rsidRDefault="00236AB4" w:rsidP="008F2977">
      <w:pPr>
        <w:rPr>
          <w:u w:val="single"/>
        </w:rPr>
      </w:pPr>
    </w:p>
    <w:p w14:paraId="7919AB7F" w14:textId="68D50CF6" w:rsidR="00236AB4" w:rsidRDefault="00236AB4" w:rsidP="008F2977">
      <w:pPr>
        <w:rPr>
          <w:u w:val="single"/>
        </w:rPr>
      </w:pPr>
    </w:p>
    <w:p w14:paraId="505F33E0" w14:textId="6F55F189" w:rsidR="00236AB4" w:rsidRDefault="00236AB4" w:rsidP="008F2977">
      <w:pPr>
        <w:rPr>
          <w:u w:val="single"/>
        </w:rPr>
      </w:pPr>
    </w:p>
    <w:p w14:paraId="0D5C10AE" w14:textId="2F7702F5" w:rsidR="00236AB4" w:rsidRDefault="00236AB4" w:rsidP="0079265A">
      <w:pPr>
        <w:rPr>
          <w:rFonts w:eastAsiaTheme="majorEastAsia" w:cstheme="majorBidi"/>
          <w:b/>
          <w:color w:val="ED7D31" w:themeColor="accent2"/>
          <w:spacing w:val="-10"/>
          <w:kern w:val="28"/>
          <w:sz w:val="36"/>
          <w:szCs w:val="56"/>
        </w:rPr>
      </w:pPr>
      <w:r w:rsidRPr="00236AB4">
        <w:rPr>
          <w:rFonts w:eastAsiaTheme="majorEastAsia" w:cstheme="majorBidi"/>
          <w:b/>
          <w:color w:val="ED7D31" w:themeColor="accent2"/>
          <w:spacing w:val="-10"/>
          <w:kern w:val="28"/>
          <w:sz w:val="36"/>
          <w:szCs w:val="56"/>
        </w:rPr>
        <w:lastRenderedPageBreak/>
        <w:t>Il fatturato industriale a</w:t>
      </w:r>
      <w:r w:rsidR="0079265A">
        <w:rPr>
          <w:rFonts w:eastAsiaTheme="majorEastAsia" w:cstheme="majorBidi"/>
          <w:b/>
          <w:color w:val="ED7D31" w:themeColor="accent2"/>
          <w:spacing w:val="-10"/>
          <w:kern w:val="28"/>
          <w:sz w:val="36"/>
          <w:szCs w:val="56"/>
        </w:rPr>
        <w:t xml:space="preserve"> </w:t>
      </w:r>
      <w:r w:rsidR="00BA407B">
        <w:rPr>
          <w:rFonts w:eastAsiaTheme="majorEastAsia" w:cstheme="majorBidi"/>
          <w:b/>
          <w:color w:val="ED7D31" w:themeColor="accent2"/>
          <w:spacing w:val="-10"/>
          <w:kern w:val="28"/>
          <w:sz w:val="36"/>
          <w:szCs w:val="56"/>
        </w:rPr>
        <w:t>novembre</w:t>
      </w:r>
      <w:r w:rsidRPr="00236AB4">
        <w:rPr>
          <w:rFonts w:eastAsiaTheme="majorEastAsia" w:cstheme="majorBidi"/>
          <w:b/>
          <w:color w:val="ED7D31" w:themeColor="accent2"/>
          <w:spacing w:val="-10"/>
          <w:kern w:val="28"/>
          <w:sz w:val="36"/>
          <w:szCs w:val="56"/>
        </w:rPr>
        <w:t xml:space="preserve"> 2020 (ISTAT)</w:t>
      </w:r>
    </w:p>
    <w:p w14:paraId="1CA8C768" w14:textId="77777777" w:rsidR="00236AB4" w:rsidRDefault="00236AB4" w:rsidP="00236AB4"/>
    <w:p w14:paraId="3D7D7599" w14:textId="1FF888E7" w:rsidR="00236AB4" w:rsidRPr="00BA407B" w:rsidRDefault="00236AB4" w:rsidP="00236AB4">
      <w:pPr>
        <w:rPr>
          <w:sz w:val="24"/>
          <w:szCs w:val="24"/>
        </w:rPr>
        <w:sectPr w:rsidR="00236AB4" w:rsidRPr="00BA407B" w:rsidSect="008F2977">
          <w:footerReference w:type="default" r:id="rId32"/>
          <w:headerReference w:type="first" r:id="rId33"/>
          <w:type w:val="continuous"/>
          <w:pgSz w:w="11906" w:h="16838"/>
          <w:pgMar w:top="1843" w:right="567" w:bottom="1418" w:left="567" w:header="709" w:footer="709" w:gutter="0"/>
          <w:cols w:space="708"/>
          <w:titlePg/>
          <w:docGrid w:linePitch="360"/>
        </w:sectPr>
      </w:pPr>
    </w:p>
    <w:p w14:paraId="5418D220" w14:textId="77777777" w:rsidR="00BA407B" w:rsidRPr="00BA407B" w:rsidRDefault="00BA407B" w:rsidP="00BA407B">
      <w:pPr>
        <w:numPr>
          <w:ilvl w:val="0"/>
          <w:numId w:val="3"/>
        </w:numPr>
        <w:shd w:val="clear" w:color="auto" w:fill="FFFFFF"/>
        <w:spacing w:after="100" w:afterAutospacing="1" w:line="240" w:lineRule="auto"/>
        <w:ind w:left="284" w:hanging="11"/>
        <w:jc w:val="both"/>
        <w:rPr>
          <w:rFonts w:ascii="Calibri" w:eastAsia="Calibri" w:hAnsi="Calibri"/>
          <w:color w:val="000000"/>
          <w:sz w:val="24"/>
          <w:szCs w:val="24"/>
        </w:rPr>
      </w:pPr>
      <w:r w:rsidRPr="00BA407B">
        <w:rPr>
          <w:rFonts w:ascii="Calibri" w:eastAsia="Calibri" w:hAnsi="Calibri"/>
          <w:color w:val="000000"/>
          <w:sz w:val="24"/>
          <w:szCs w:val="24"/>
        </w:rPr>
        <w:t>A novembre si stima che il fatturato dell’industria, al netto dei fattori stagionali, diminuisca del 2,0% rispetto al mese precedente e aumenti del 3,8% nella media del trimestre settembre-novembre rispetto al trimestre luglio-agosto.</w:t>
      </w:r>
    </w:p>
    <w:p w14:paraId="5741EAD1" w14:textId="77777777" w:rsidR="00BA407B" w:rsidRPr="00BA407B" w:rsidRDefault="00BA407B" w:rsidP="00BA407B">
      <w:pPr>
        <w:shd w:val="clear" w:color="auto" w:fill="FFFFFF"/>
        <w:spacing w:after="100" w:afterAutospacing="1"/>
        <w:jc w:val="both"/>
        <w:rPr>
          <w:rFonts w:ascii="Arial" w:hAnsi="Arial" w:cs="Arial"/>
          <w:color w:val="222222"/>
          <w:sz w:val="24"/>
          <w:szCs w:val="24"/>
        </w:rPr>
      </w:pPr>
    </w:p>
    <w:p w14:paraId="16DA41EC" w14:textId="77777777" w:rsidR="00BA407B" w:rsidRPr="00BA407B" w:rsidRDefault="00BA407B" w:rsidP="00BA407B">
      <w:pPr>
        <w:numPr>
          <w:ilvl w:val="0"/>
          <w:numId w:val="3"/>
        </w:numPr>
        <w:shd w:val="clear" w:color="auto" w:fill="FFFFFF"/>
        <w:spacing w:after="100" w:afterAutospacing="1" w:line="240" w:lineRule="auto"/>
        <w:ind w:left="284" w:hanging="11"/>
        <w:jc w:val="both"/>
        <w:rPr>
          <w:rFonts w:ascii="Calibri" w:eastAsia="Calibri" w:hAnsi="Calibri"/>
          <w:color w:val="000000"/>
          <w:sz w:val="24"/>
          <w:szCs w:val="24"/>
        </w:rPr>
      </w:pPr>
      <w:r w:rsidRPr="00BA407B">
        <w:rPr>
          <w:rFonts w:ascii="Calibri" w:eastAsia="Calibri" w:hAnsi="Calibri"/>
          <w:color w:val="000000"/>
          <w:sz w:val="24"/>
          <w:szCs w:val="24"/>
        </w:rPr>
        <w:t>Corretto per gli effetti di calendario (i giorni lavorativi sono stati 21 contro i 20 di novembre 2019), il fatturato totale diminuisce in termini tendenziali del 4,6%, con cali di ampiezza simile per i due mercati: -4,5% quello interno e -4,9% quello estero.</w:t>
      </w:r>
    </w:p>
    <w:p w14:paraId="293AB89F" w14:textId="77777777" w:rsidR="00106E80" w:rsidRPr="00106E80" w:rsidRDefault="00106E80" w:rsidP="00106E80">
      <w:pPr>
        <w:pStyle w:val="Paragrafoelenco"/>
        <w:shd w:val="clear" w:color="auto" w:fill="FFFFFF"/>
        <w:spacing w:after="100" w:afterAutospacing="1" w:line="240" w:lineRule="auto"/>
        <w:jc w:val="both"/>
        <w:rPr>
          <w:rFonts w:ascii="Calibri" w:eastAsia="Calibri" w:hAnsi="Calibri" w:cs="Times New Roman"/>
          <w:color w:val="000000"/>
          <w:sz w:val="24"/>
          <w:szCs w:val="24"/>
          <w:lang w:eastAsia="it-IT"/>
        </w:rPr>
      </w:pPr>
    </w:p>
    <w:p w14:paraId="11153385" w14:textId="2ACCC4B4" w:rsidR="00236AB4" w:rsidRDefault="00236AB4" w:rsidP="00C81C2D">
      <w:pPr>
        <w:ind w:left="284"/>
        <w:jc w:val="both"/>
      </w:pPr>
    </w:p>
    <w:p w14:paraId="4D12EABC" w14:textId="3C2CCD56" w:rsidR="00236AB4" w:rsidRDefault="00BA407B" w:rsidP="00236AB4">
      <w:pPr>
        <w:spacing w:before="120" w:after="120" w:line="276" w:lineRule="auto"/>
        <w:ind w:left="-11" w:right="-8"/>
        <w:jc w:val="both"/>
        <w:rPr>
          <w:rFonts w:ascii="Verdana" w:hAnsi="Verdana"/>
          <w:b/>
          <w:bCs/>
          <w:szCs w:val="20"/>
        </w:rPr>
      </w:pPr>
      <w:r w:rsidRPr="000F377C">
        <w:rPr>
          <w:rFonts w:eastAsia="Calibri"/>
          <w:noProof/>
        </w:rPr>
        <w:drawing>
          <wp:inline distT="0" distB="0" distL="0" distR="0" wp14:anchorId="26829F95" wp14:editId="043103CE">
            <wp:extent cx="3495675" cy="1886585"/>
            <wp:effectExtent l="0" t="0" r="9525"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95675" cy="1886585"/>
                    </a:xfrm>
                    <a:prstGeom prst="rect">
                      <a:avLst/>
                    </a:prstGeom>
                    <a:noFill/>
                    <a:ln>
                      <a:noFill/>
                    </a:ln>
                  </pic:spPr>
                </pic:pic>
              </a:graphicData>
            </a:graphic>
          </wp:inline>
        </w:drawing>
      </w:r>
    </w:p>
    <w:p w14:paraId="521F9BAA" w14:textId="64338886" w:rsidR="00236AB4" w:rsidRPr="00480955" w:rsidRDefault="00BA407B" w:rsidP="00236AB4">
      <w:pPr>
        <w:spacing w:before="120" w:after="120" w:line="276" w:lineRule="auto"/>
        <w:ind w:left="-11" w:right="-8"/>
        <w:jc w:val="both"/>
        <w:rPr>
          <w:rFonts w:ascii="Verdana" w:hAnsi="Verdana"/>
          <w:b/>
          <w:bCs/>
          <w:szCs w:val="20"/>
        </w:rPr>
      </w:pPr>
      <w:r w:rsidRPr="000F377C">
        <w:rPr>
          <w:rFonts w:eastAsia="Calibri"/>
          <w:noProof/>
        </w:rPr>
        <w:drawing>
          <wp:inline distT="0" distB="0" distL="0" distR="0" wp14:anchorId="17B8DB4C" wp14:editId="4E8609A3">
            <wp:extent cx="3495675" cy="1971675"/>
            <wp:effectExtent l="0" t="0" r="9525" b="9525"/>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95675" cy="1971675"/>
                    </a:xfrm>
                    <a:prstGeom prst="rect">
                      <a:avLst/>
                    </a:prstGeom>
                    <a:noFill/>
                    <a:ln>
                      <a:noFill/>
                    </a:ln>
                  </pic:spPr>
                </pic:pic>
              </a:graphicData>
            </a:graphic>
          </wp:inline>
        </w:drawing>
      </w:r>
    </w:p>
    <w:p w14:paraId="69C419D1" w14:textId="77777777" w:rsidR="00236AB4" w:rsidRPr="00480955" w:rsidRDefault="00236AB4" w:rsidP="00236AB4">
      <w:pPr>
        <w:rPr>
          <w:b/>
          <w:bCs/>
        </w:rPr>
        <w:sectPr w:rsidR="00236AB4" w:rsidRPr="00480955" w:rsidSect="00480955">
          <w:type w:val="continuous"/>
          <w:pgSz w:w="11906" w:h="16838"/>
          <w:pgMar w:top="1843" w:right="567" w:bottom="1418" w:left="567" w:header="709" w:footer="709" w:gutter="0"/>
          <w:cols w:num="2" w:space="567" w:equalWidth="0">
            <w:col w:w="4536" w:space="567"/>
            <w:col w:w="5669"/>
          </w:cols>
          <w:titlePg/>
          <w:docGrid w:linePitch="360"/>
        </w:sectPr>
      </w:pPr>
    </w:p>
    <w:p w14:paraId="231F59DE" w14:textId="77777777" w:rsidR="00236AB4" w:rsidRDefault="00236AB4" w:rsidP="00236AB4"/>
    <w:p w14:paraId="04C7658E" w14:textId="77777777" w:rsidR="00236AB4" w:rsidRDefault="00236AB4" w:rsidP="00236AB4">
      <w:pPr>
        <w:sectPr w:rsidR="00236AB4" w:rsidSect="00480955">
          <w:type w:val="continuous"/>
          <w:pgSz w:w="11906" w:h="16838"/>
          <w:pgMar w:top="1843" w:right="567" w:bottom="1418" w:left="567" w:header="709" w:footer="709" w:gutter="0"/>
          <w:cols w:num="2" w:space="567" w:equalWidth="0">
            <w:col w:w="4536" w:space="567"/>
            <w:col w:w="5669"/>
          </w:cols>
          <w:titlePg/>
          <w:docGrid w:linePitch="360"/>
        </w:sectPr>
      </w:pPr>
    </w:p>
    <w:p w14:paraId="708FAC22" w14:textId="77777777" w:rsidR="00236AB4" w:rsidRDefault="00236AB4" w:rsidP="00236AB4"/>
    <w:p w14:paraId="5BE747FC" w14:textId="77777777" w:rsidR="00236AB4" w:rsidRDefault="00236AB4" w:rsidP="00236AB4"/>
    <w:p w14:paraId="52C17905" w14:textId="77777777" w:rsidR="00236AB4" w:rsidRDefault="00236AB4" w:rsidP="00236AB4"/>
    <w:p w14:paraId="41BEFCB8" w14:textId="30892E25" w:rsidR="00236AB4" w:rsidRDefault="00236AB4" w:rsidP="008F2977">
      <w:pPr>
        <w:rPr>
          <w:u w:val="single"/>
        </w:rPr>
      </w:pPr>
    </w:p>
    <w:p w14:paraId="19BC0A0D" w14:textId="5DDA4892" w:rsidR="00236AB4" w:rsidRDefault="00236AB4" w:rsidP="008F2977">
      <w:pPr>
        <w:rPr>
          <w:u w:val="single"/>
        </w:rPr>
      </w:pPr>
    </w:p>
    <w:p w14:paraId="1A1EFD8E" w14:textId="31F1F55F" w:rsidR="00236AB4" w:rsidRDefault="00236AB4" w:rsidP="008F2977">
      <w:pPr>
        <w:rPr>
          <w:u w:val="single"/>
        </w:rPr>
      </w:pPr>
    </w:p>
    <w:p w14:paraId="2A5F0D9D" w14:textId="1B99FA2F" w:rsidR="00236AB4" w:rsidRDefault="00236AB4" w:rsidP="008F2977">
      <w:pPr>
        <w:rPr>
          <w:u w:val="single"/>
        </w:rPr>
      </w:pPr>
    </w:p>
    <w:p w14:paraId="7D1F8EC0" w14:textId="3EB44600" w:rsidR="00236AB4" w:rsidRDefault="00236AB4" w:rsidP="008F2977">
      <w:pPr>
        <w:rPr>
          <w:u w:val="single"/>
        </w:rPr>
      </w:pPr>
    </w:p>
    <w:p w14:paraId="24EE375B" w14:textId="61CE713A" w:rsidR="00236AB4" w:rsidRDefault="00236AB4" w:rsidP="008F2977">
      <w:pPr>
        <w:rPr>
          <w:u w:val="single"/>
        </w:rPr>
      </w:pPr>
    </w:p>
    <w:p w14:paraId="2F8FAD80" w14:textId="71938CC2" w:rsidR="00775598" w:rsidRDefault="00775598" w:rsidP="00236AB4">
      <w:pPr>
        <w:spacing w:before="120" w:after="120" w:line="276" w:lineRule="auto"/>
        <w:ind w:left="-11" w:right="-8"/>
        <w:jc w:val="both"/>
        <w:rPr>
          <w:rFonts w:ascii="Verdana" w:hAnsi="Verdana"/>
          <w:b/>
          <w:bCs/>
          <w:szCs w:val="20"/>
        </w:rPr>
      </w:pPr>
    </w:p>
    <w:p w14:paraId="35352F9D" w14:textId="54706BDB" w:rsidR="00775598" w:rsidRDefault="00775598" w:rsidP="00236AB4">
      <w:pPr>
        <w:spacing w:before="120" w:after="120" w:line="276" w:lineRule="auto"/>
        <w:ind w:left="-11" w:right="-8"/>
        <w:jc w:val="both"/>
        <w:rPr>
          <w:rFonts w:ascii="Verdana" w:hAnsi="Verdana"/>
          <w:b/>
          <w:bCs/>
          <w:szCs w:val="20"/>
        </w:rPr>
      </w:pPr>
    </w:p>
    <w:p w14:paraId="77E697E2" w14:textId="597C7254" w:rsidR="00BA407B" w:rsidRDefault="00BA407B" w:rsidP="00236AB4">
      <w:pPr>
        <w:spacing w:before="120" w:after="120" w:line="276" w:lineRule="auto"/>
        <w:ind w:left="-11" w:right="-8"/>
        <w:jc w:val="both"/>
        <w:rPr>
          <w:rFonts w:ascii="Verdana" w:hAnsi="Verdana"/>
          <w:b/>
          <w:bCs/>
          <w:szCs w:val="20"/>
        </w:rPr>
      </w:pPr>
    </w:p>
    <w:p w14:paraId="163AD650" w14:textId="77777777" w:rsidR="00BA407B" w:rsidRDefault="00BA407B">
      <w:pPr>
        <w:rPr>
          <w:rFonts w:ascii="Verdana" w:hAnsi="Verdana"/>
          <w:b/>
          <w:bCs/>
          <w:szCs w:val="20"/>
        </w:rPr>
      </w:pPr>
      <w:r>
        <w:rPr>
          <w:rFonts w:ascii="Verdana" w:hAnsi="Verdana"/>
          <w:b/>
          <w:bCs/>
          <w:szCs w:val="20"/>
        </w:rPr>
        <w:br w:type="page"/>
      </w:r>
    </w:p>
    <w:p w14:paraId="32509BF9" w14:textId="4AD2AC6E" w:rsidR="00BA407B" w:rsidRDefault="00BA407B" w:rsidP="00236AB4">
      <w:pPr>
        <w:spacing w:before="120" w:after="120" w:line="276" w:lineRule="auto"/>
        <w:ind w:left="-11" w:right="-8"/>
        <w:jc w:val="both"/>
        <w:rPr>
          <w:rFonts w:ascii="Verdana" w:hAnsi="Verdana"/>
          <w:b/>
          <w:bCs/>
          <w:szCs w:val="20"/>
        </w:rPr>
      </w:pPr>
    </w:p>
    <w:p w14:paraId="3E09D8B8" w14:textId="77777777" w:rsidR="00BA407B" w:rsidRPr="008E20B4" w:rsidRDefault="00BA407B" w:rsidP="00BA407B">
      <w:pPr>
        <w:pStyle w:val="Titolo1"/>
        <w:rPr>
          <w:rFonts w:ascii="Calibri" w:hAnsi="Calibri" w:cs="Calibri"/>
          <w:color w:val="2E74B5"/>
          <w:sz w:val="36"/>
          <w:szCs w:val="36"/>
        </w:rPr>
      </w:pPr>
      <w:r w:rsidRPr="008E20B4">
        <w:rPr>
          <w:rFonts w:ascii="Calibri" w:hAnsi="Calibri" w:cs="Calibri"/>
          <w:color w:val="2E74B5"/>
          <w:sz w:val="36"/>
          <w:szCs w:val="36"/>
        </w:rPr>
        <w:t>La stima preliminare del PIL del IV trimestre 2020</w:t>
      </w:r>
    </w:p>
    <w:p w14:paraId="1ACBD0D4" w14:textId="77777777" w:rsidR="00BA407B" w:rsidRPr="009F1A94" w:rsidRDefault="00BA407B" w:rsidP="00BA407B">
      <w:pPr>
        <w:shd w:val="clear" w:color="auto" w:fill="FFFFFF"/>
        <w:spacing w:after="100" w:afterAutospacing="1"/>
        <w:jc w:val="both"/>
        <w:rPr>
          <w:rFonts w:ascii="Calibri" w:eastAsia="Calibri" w:hAnsi="Calibri"/>
          <w:color w:val="000000"/>
        </w:rPr>
      </w:pPr>
    </w:p>
    <w:p w14:paraId="4A6DB040" w14:textId="70E595F4" w:rsidR="00BA407B" w:rsidRDefault="00BA407B" w:rsidP="00BA407B">
      <w:pPr>
        <w:numPr>
          <w:ilvl w:val="0"/>
          <w:numId w:val="3"/>
        </w:numPr>
        <w:shd w:val="clear" w:color="auto" w:fill="FFFFFF"/>
        <w:spacing w:after="100" w:afterAutospacing="1" w:line="240" w:lineRule="auto"/>
        <w:ind w:left="284" w:hanging="11"/>
        <w:jc w:val="both"/>
        <w:rPr>
          <w:rFonts w:ascii="Calibri" w:eastAsia="Calibri" w:hAnsi="Calibri"/>
          <w:color w:val="000000"/>
          <w:sz w:val="24"/>
          <w:szCs w:val="24"/>
        </w:rPr>
      </w:pPr>
      <w:r w:rsidRPr="00BA407B">
        <w:rPr>
          <w:rFonts w:ascii="Calibri" w:eastAsia="Calibri" w:hAnsi="Calibri"/>
          <w:color w:val="000000"/>
          <w:sz w:val="24"/>
          <w:szCs w:val="24"/>
        </w:rPr>
        <w:t xml:space="preserve">Nel quarto trimestre del 2020 si stima che il prodotto interno lordo (Pil), espresso in valori concatenati con anno di riferimento 2015, corretto per gli effetti di calendario e destagionalizzato, sia diminuito del 2% rispetto al trimestre precedente e del 6,6% in termini tendenziali. </w:t>
      </w:r>
    </w:p>
    <w:p w14:paraId="32B69572" w14:textId="77777777" w:rsidR="00BA407B" w:rsidRPr="00BA407B" w:rsidRDefault="00BA407B" w:rsidP="00BA407B">
      <w:pPr>
        <w:shd w:val="clear" w:color="auto" w:fill="FFFFFF"/>
        <w:spacing w:after="100" w:afterAutospacing="1" w:line="240" w:lineRule="auto"/>
        <w:ind w:left="284"/>
        <w:jc w:val="both"/>
        <w:rPr>
          <w:rFonts w:ascii="Calibri" w:eastAsia="Calibri" w:hAnsi="Calibri"/>
          <w:color w:val="000000"/>
          <w:sz w:val="24"/>
          <w:szCs w:val="24"/>
        </w:rPr>
      </w:pPr>
    </w:p>
    <w:p w14:paraId="6D0F6548" w14:textId="77777777" w:rsidR="00BA407B" w:rsidRPr="00BA407B" w:rsidRDefault="00BA407B" w:rsidP="00BA407B">
      <w:pPr>
        <w:numPr>
          <w:ilvl w:val="0"/>
          <w:numId w:val="3"/>
        </w:numPr>
        <w:shd w:val="clear" w:color="auto" w:fill="FFFFFF"/>
        <w:spacing w:after="100" w:afterAutospacing="1" w:line="240" w:lineRule="auto"/>
        <w:ind w:left="284" w:hanging="11"/>
        <w:jc w:val="both"/>
        <w:rPr>
          <w:rFonts w:ascii="Calibri" w:eastAsia="Calibri" w:hAnsi="Calibri"/>
          <w:color w:val="000000"/>
          <w:sz w:val="24"/>
          <w:szCs w:val="24"/>
        </w:rPr>
      </w:pPr>
      <w:r w:rsidRPr="00BA407B">
        <w:rPr>
          <w:rFonts w:ascii="Calibri" w:eastAsia="Calibri" w:hAnsi="Calibri"/>
          <w:color w:val="000000"/>
          <w:sz w:val="24"/>
          <w:szCs w:val="24"/>
        </w:rPr>
        <w:t>Nel 2020 il Pil corretto per gli effetti di calendario è diminuito dell’8,9%, mentre per il Pil stimato sui dati trimestrali grezzi la riduzione è stata dell’8,8% (nel 2020 vi sono state 2 giornate lavorative in più rispetto al 2019).</w:t>
      </w:r>
    </w:p>
    <w:p w14:paraId="02AD79CA" w14:textId="77777777" w:rsidR="00BA407B" w:rsidRDefault="00BA407B" w:rsidP="00BA407B">
      <w:pPr>
        <w:shd w:val="clear" w:color="auto" w:fill="FFFFFF"/>
        <w:spacing w:before="75" w:after="225"/>
        <w:jc w:val="both"/>
        <w:rPr>
          <w:rFonts w:ascii="Calibri" w:eastAsia="Calibri" w:hAnsi="Calibri"/>
          <w:color w:val="000000"/>
        </w:rPr>
      </w:pPr>
    </w:p>
    <w:p w14:paraId="5425ECF5" w14:textId="77777777" w:rsidR="00BA407B" w:rsidRDefault="00BA407B" w:rsidP="00BA407B">
      <w:pPr>
        <w:shd w:val="clear" w:color="auto" w:fill="FFFFFF"/>
        <w:spacing w:before="75" w:after="225"/>
        <w:jc w:val="both"/>
        <w:rPr>
          <w:rFonts w:ascii="Calibri" w:eastAsia="Calibri" w:hAnsi="Calibri"/>
          <w:color w:val="000000"/>
        </w:rPr>
      </w:pPr>
      <w:r>
        <w:rPr>
          <w:rFonts w:ascii="Calibri" w:eastAsia="Calibri" w:hAnsi="Calibri"/>
          <w:color w:val="000000"/>
        </w:rPr>
        <w:br w:type="column"/>
      </w:r>
    </w:p>
    <w:p w14:paraId="4E006426" w14:textId="73B7B906" w:rsidR="00BA407B" w:rsidRDefault="00BA407B" w:rsidP="00BA407B">
      <w:pPr>
        <w:shd w:val="clear" w:color="auto" w:fill="FFFFFF"/>
        <w:spacing w:before="75" w:after="225"/>
        <w:jc w:val="both"/>
        <w:rPr>
          <w:rFonts w:ascii="Calibri" w:eastAsia="Calibri" w:hAnsi="Calibri"/>
          <w:color w:val="000000"/>
        </w:rPr>
      </w:pPr>
      <w:r w:rsidRPr="009F1A94">
        <w:rPr>
          <w:rFonts w:eastAsia="Calibri"/>
          <w:noProof/>
        </w:rPr>
        <w:drawing>
          <wp:inline distT="0" distB="0" distL="0" distR="0" wp14:anchorId="5BC5603D" wp14:editId="784D3464">
            <wp:extent cx="3409950" cy="2857500"/>
            <wp:effectExtent l="0" t="0" r="0" b="0"/>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09950" cy="2857500"/>
                    </a:xfrm>
                    <a:prstGeom prst="rect">
                      <a:avLst/>
                    </a:prstGeom>
                    <a:noFill/>
                    <a:ln>
                      <a:noFill/>
                    </a:ln>
                  </pic:spPr>
                </pic:pic>
              </a:graphicData>
            </a:graphic>
          </wp:inline>
        </w:drawing>
      </w:r>
    </w:p>
    <w:p w14:paraId="000EDAED" w14:textId="77777777" w:rsidR="00BA407B" w:rsidRDefault="00BA407B" w:rsidP="00BA407B">
      <w:pPr>
        <w:shd w:val="clear" w:color="auto" w:fill="FFFFFF"/>
        <w:spacing w:before="75" w:after="225"/>
        <w:jc w:val="both"/>
        <w:rPr>
          <w:rFonts w:ascii="Calibri" w:eastAsia="Calibri" w:hAnsi="Calibri"/>
          <w:color w:val="000000"/>
        </w:rPr>
      </w:pPr>
    </w:p>
    <w:p w14:paraId="54F176C3" w14:textId="77777777" w:rsidR="00BA407B" w:rsidRDefault="00BA407B" w:rsidP="00BA407B">
      <w:pPr>
        <w:shd w:val="clear" w:color="auto" w:fill="FFFFFF"/>
        <w:spacing w:before="75" w:after="225"/>
        <w:jc w:val="both"/>
        <w:rPr>
          <w:rFonts w:ascii="Calibri" w:eastAsia="Calibri" w:hAnsi="Calibri"/>
          <w:color w:val="000000"/>
        </w:rPr>
      </w:pPr>
    </w:p>
    <w:p w14:paraId="4E65E750" w14:textId="77777777" w:rsidR="00BA407B" w:rsidRDefault="00BA407B" w:rsidP="00BA407B">
      <w:pPr>
        <w:shd w:val="clear" w:color="auto" w:fill="FFFFFF"/>
        <w:spacing w:before="75" w:after="225"/>
        <w:jc w:val="both"/>
        <w:rPr>
          <w:rFonts w:ascii="Calibri" w:eastAsia="Calibri" w:hAnsi="Calibri"/>
          <w:color w:val="000000"/>
        </w:rPr>
        <w:sectPr w:rsidR="00BA407B" w:rsidSect="00BA407B">
          <w:endnotePr>
            <w:numFmt w:val="decimal"/>
          </w:endnotePr>
          <w:type w:val="continuous"/>
          <w:pgSz w:w="11906" w:h="16838"/>
          <w:pgMar w:top="1417" w:right="282" w:bottom="1134" w:left="426" w:header="708" w:footer="708" w:gutter="0"/>
          <w:cols w:num="2" w:sep="1" w:space="425"/>
          <w:docGrid w:linePitch="360"/>
        </w:sectPr>
      </w:pPr>
    </w:p>
    <w:p w14:paraId="3667D2B0" w14:textId="77777777" w:rsidR="00BA407B" w:rsidRDefault="00BA407B" w:rsidP="00BA407B">
      <w:pPr>
        <w:shd w:val="clear" w:color="auto" w:fill="FFFFFF"/>
        <w:spacing w:before="75" w:after="225"/>
        <w:jc w:val="both"/>
        <w:rPr>
          <w:rFonts w:ascii="Calibri" w:eastAsia="Calibri" w:hAnsi="Calibri"/>
          <w:color w:val="000000"/>
        </w:rPr>
        <w:sectPr w:rsidR="00BA407B" w:rsidSect="00BA407B">
          <w:endnotePr>
            <w:numFmt w:val="decimal"/>
          </w:endnotePr>
          <w:type w:val="continuous"/>
          <w:pgSz w:w="11906" w:h="16838"/>
          <w:pgMar w:top="1417" w:right="282" w:bottom="1134" w:left="426" w:header="708" w:footer="708" w:gutter="0"/>
          <w:cols w:num="2" w:sep="1" w:space="425"/>
          <w:docGrid w:linePitch="360"/>
        </w:sectPr>
      </w:pPr>
    </w:p>
    <w:tbl>
      <w:tblPr>
        <w:tblW w:w="8020" w:type="dxa"/>
        <w:tblInd w:w="1527" w:type="dxa"/>
        <w:tblBorders>
          <w:top w:val="single" w:sz="8" w:space="0" w:color="4F81BD"/>
          <w:bottom w:val="single" w:sz="8" w:space="0" w:color="4F81BD"/>
        </w:tblBorders>
        <w:tblLook w:val="04A0" w:firstRow="1" w:lastRow="0" w:firstColumn="1" w:lastColumn="0" w:noHBand="0" w:noVBand="1"/>
      </w:tblPr>
      <w:tblGrid>
        <w:gridCol w:w="3747"/>
        <w:gridCol w:w="1541"/>
        <w:gridCol w:w="1541"/>
        <w:gridCol w:w="1191"/>
      </w:tblGrid>
      <w:tr w:rsidR="00BA407B" w:rsidRPr="008E20B4" w14:paraId="5368FDC1" w14:textId="77777777" w:rsidTr="00BA407B">
        <w:trPr>
          <w:trHeight w:val="315"/>
        </w:trPr>
        <w:tc>
          <w:tcPr>
            <w:tcW w:w="8020" w:type="dxa"/>
            <w:gridSpan w:val="4"/>
            <w:tcBorders>
              <w:top w:val="single" w:sz="8" w:space="0" w:color="4F81BD"/>
              <w:left w:val="nil"/>
              <w:bottom w:val="single" w:sz="8" w:space="0" w:color="4F81BD"/>
              <w:right w:val="nil"/>
            </w:tcBorders>
            <w:shd w:val="clear" w:color="auto" w:fill="auto"/>
            <w:noWrap/>
            <w:hideMark/>
          </w:tcPr>
          <w:p w14:paraId="480A6F9F" w14:textId="77777777" w:rsidR="00BA407B" w:rsidRPr="008E20B4" w:rsidRDefault="00BA407B" w:rsidP="00BA407B">
            <w:pPr>
              <w:jc w:val="center"/>
              <w:rPr>
                <w:rFonts w:ascii="Arial" w:hAnsi="Arial" w:cs="Arial"/>
                <w:b/>
                <w:bCs/>
                <w:color w:val="365F91"/>
              </w:rPr>
            </w:pPr>
            <w:r w:rsidRPr="008E20B4">
              <w:rPr>
                <w:rFonts w:ascii="Arial" w:hAnsi="Arial" w:cs="Arial"/>
                <w:b/>
                <w:bCs/>
                <w:color w:val="365F91"/>
              </w:rPr>
              <w:t>Indicatori di sintesi del mercato del lavoro 2019 - 2020 (dati in migliaia)</w:t>
            </w:r>
          </w:p>
        </w:tc>
      </w:tr>
      <w:tr w:rsidR="00BA407B" w:rsidRPr="008E20B4" w14:paraId="63C9F6E4" w14:textId="77777777" w:rsidTr="00BA407B">
        <w:trPr>
          <w:trHeight w:val="255"/>
        </w:trPr>
        <w:tc>
          <w:tcPr>
            <w:tcW w:w="3747" w:type="dxa"/>
            <w:tcBorders>
              <w:left w:val="nil"/>
              <w:right w:val="nil"/>
            </w:tcBorders>
            <w:shd w:val="clear" w:color="auto" w:fill="D3DFEE"/>
            <w:noWrap/>
            <w:hideMark/>
          </w:tcPr>
          <w:p w14:paraId="7DDBAA87" w14:textId="77777777" w:rsidR="00BA407B" w:rsidRPr="008E20B4" w:rsidRDefault="00BA407B" w:rsidP="00BA407B">
            <w:pPr>
              <w:jc w:val="center"/>
              <w:rPr>
                <w:rFonts w:ascii="Arial" w:hAnsi="Arial" w:cs="Arial"/>
                <w:b/>
                <w:bCs/>
                <w:color w:val="365F91"/>
              </w:rPr>
            </w:pPr>
          </w:p>
        </w:tc>
        <w:tc>
          <w:tcPr>
            <w:tcW w:w="1541" w:type="dxa"/>
            <w:tcBorders>
              <w:left w:val="nil"/>
              <w:right w:val="nil"/>
            </w:tcBorders>
            <w:shd w:val="clear" w:color="auto" w:fill="D3DFEE"/>
            <w:noWrap/>
            <w:hideMark/>
          </w:tcPr>
          <w:p w14:paraId="6F29FFF1" w14:textId="77777777" w:rsidR="00BA407B" w:rsidRPr="008E20B4" w:rsidRDefault="00BA407B" w:rsidP="00BA407B">
            <w:pPr>
              <w:jc w:val="center"/>
              <w:rPr>
                <w:rFonts w:ascii="Arial" w:hAnsi="Arial" w:cs="Arial"/>
                <w:b/>
                <w:bCs/>
                <w:color w:val="365F91"/>
                <w:szCs w:val="20"/>
              </w:rPr>
            </w:pPr>
            <w:r w:rsidRPr="008E20B4">
              <w:rPr>
                <w:rFonts w:ascii="Arial" w:hAnsi="Arial" w:cs="Arial"/>
                <w:b/>
                <w:bCs/>
                <w:color w:val="365F91"/>
                <w:szCs w:val="20"/>
              </w:rPr>
              <w:t>2019</w:t>
            </w:r>
          </w:p>
        </w:tc>
        <w:tc>
          <w:tcPr>
            <w:tcW w:w="1541" w:type="dxa"/>
            <w:tcBorders>
              <w:left w:val="nil"/>
              <w:right w:val="nil"/>
            </w:tcBorders>
            <w:shd w:val="clear" w:color="auto" w:fill="D3DFEE"/>
            <w:noWrap/>
            <w:hideMark/>
          </w:tcPr>
          <w:p w14:paraId="394CA6FA" w14:textId="77777777" w:rsidR="00BA407B" w:rsidRPr="008E20B4" w:rsidRDefault="00BA407B" w:rsidP="00BA407B">
            <w:pPr>
              <w:jc w:val="center"/>
              <w:rPr>
                <w:rFonts w:ascii="Arial" w:hAnsi="Arial" w:cs="Arial"/>
                <w:b/>
                <w:bCs/>
                <w:color w:val="365F91"/>
                <w:szCs w:val="20"/>
              </w:rPr>
            </w:pPr>
            <w:r w:rsidRPr="008E20B4">
              <w:rPr>
                <w:rFonts w:ascii="Arial" w:hAnsi="Arial" w:cs="Arial"/>
                <w:b/>
                <w:bCs/>
                <w:color w:val="365F91"/>
                <w:szCs w:val="20"/>
              </w:rPr>
              <w:t>2020</w:t>
            </w:r>
          </w:p>
        </w:tc>
        <w:tc>
          <w:tcPr>
            <w:tcW w:w="1191" w:type="dxa"/>
            <w:tcBorders>
              <w:left w:val="nil"/>
              <w:right w:val="nil"/>
            </w:tcBorders>
            <w:shd w:val="clear" w:color="auto" w:fill="D3DFEE"/>
            <w:noWrap/>
            <w:hideMark/>
          </w:tcPr>
          <w:p w14:paraId="4CAEAA59" w14:textId="77777777" w:rsidR="00BA407B" w:rsidRPr="008E20B4" w:rsidRDefault="00BA407B" w:rsidP="00BA407B">
            <w:pPr>
              <w:rPr>
                <w:rFonts w:ascii="Arial" w:hAnsi="Arial" w:cs="Arial"/>
                <w:b/>
                <w:bCs/>
                <w:color w:val="365F91"/>
                <w:szCs w:val="20"/>
              </w:rPr>
            </w:pPr>
            <w:r w:rsidRPr="008E20B4">
              <w:rPr>
                <w:rFonts w:ascii="Arial" w:hAnsi="Arial" w:cs="Arial"/>
                <w:b/>
                <w:bCs/>
                <w:color w:val="365F91"/>
                <w:szCs w:val="20"/>
              </w:rPr>
              <w:t>Var. %</w:t>
            </w:r>
          </w:p>
        </w:tc>
      </w:tr>
      <w:tr w:rsidR="00BA407B" w:rsidRPr="008E20B4" w14:paraId="243ECEB8" w14:textId="77777777" w:rsidTr="00BA407B">
        <w:trPr>
          <w:trHeight w:val="255"/>
        </w:trPr>
        <w:tc>
          <w:tcPr>
            <w:tcW w:w="3747" w:type="dxa"/>
            <w:shd w:val="clear" w:color="auto" w:fill="auto"/>
            <w:noWrap/>
            <w:hideMark/>
          </w:tcPr>
          <w:p w14:paraId="56116B82" w14:textId="77777777" w:rsidR="00BA407B" w:rsidRPr="008E20B4" w:rsidRDefault="00BA407B" w:rsidP="00BA407B">
            <w:pPr>
              <w:rPr>
                <w:rFonts w:ascii="Arial Narrow" w:hAnsi="Arial Narrow" w:cs="Arial"/>
                <w:color w:val="000000"/>
                <w:szCs w:val="20"/>
              </w:rPr>
            </w:pPr>
            <w:r w:rsidRPr="008E20B4">
              <w:rPr>
                <w:rFonts w:ascii="Arial Narrow" w:hAnsi="Arial Narrow" w:cs="Arial"/>
                <w:b/>
                <w:bCs/>
                <w:color w:val="000000"/>
                <w:szCs w:val="20"/>
              </w:rPr>
              <w:t>Tot. occupati</w:t>
            </w:r>
          </w:p>
        </w:tc>
        <w:tc>
          <w:tcPr>
            <w:tcW w:w="1541" w:type="dxa"/>
            <w:shd w:val="clear" w:color="auto" w:fill="auto"/>
            <w:noWrap/>
            <w:hideMark/>
          </w:tcPr>
          <w:p w14:paraId="75563C88" w14:textId="77777777" w:rsidR="00BA407B" w:rsidRPr="008E20B4" w:rsidRDefault="00BA407B" w:rsidP="00BA407B">
            <w:pPr>
              <w:jc w:val="right"/>
              <w:rPr>
                <w:rFonts w:ascii="Arial Narrow" w:hAnsi="Arial Narrow" w:cs="Arial"/>
                <w:color w:val="000000"/>
                <w:szCs w:val="20"/>
              </w:rPr>
            </w:pPr>
            <w:r w:rsidRPr="008E20B4">
              <w:rPr>
                <w:rFonts w:ascii="Arial Narrow" w:hAnsi="Arial Narrow" w:cs="Arial"/>
                <w:color w:val="000000"/>
                <w:szCs w:val="20"/>
              </w:rPr>
              <w:t>23.346</w:t>
            </w:r>
          </w:p>
        </w:tc>
        <w:tc>
          <w:tcPr>
            <w:tcW w:w="1541" w:type="dxa"/>
            <w:shd w:val="clear" w:color="auto" w:fill="auto"/>
            <w:noWrap/>
            <w:hideMark/>
          </w:tcPr>
          <w:p w14:paraId="085D133D" w14:textId="77777777" w:rsidR="00BA407B" w:rsidRPr="008E20B4" w:rsidRDefault="00BA407B" w:rsidP="00BA407B">
            <w:pPr>
              <w:jc w:val="right"/>
              <w:rPr>
                <w:rFonts w:ascii="Arial Narrow" w:hAnsi="Arial Narrow" w:cs="Arial"/>
                <w:color w:val="000000"/>
                <w:szCs w:val="20"/>
              </w:rPr>
            </w:pPr>
            <w:r w:rsidRPr="008E20B4">
              <w:rPr>
                <w:rFonts w:ascii="Arial Narrow" w:hAnsi="Arial Narrow" w:cs="Arial"/>
                <w:color w:val="000000"/>
                <w:szCs w:val="20"/>
              </w:rPr>
              <w:t>22.925</w:t>
            </w:r>
          </w:p>
        </w:tc>
        <w:tc>
          <w:tcPr>
            <w:tcW w:w="1191" w:type="dxa"/>
            <w:shd w:val="clear" w:color="auto" w:fill="auto"/>
            <w:noWrap/>
            <w:hideMark/>
          </w:tcPr>
          <w:p w14:paraId="75B7B8F0" w14:textId="77777777" w:rsidR="00BA407B" w:rsidRPr="008E20B4" w:rsidRDefault="00BA407B" w:rsidP="00BA407B">
            <w:pPr>
              <w:jc w:val="center"/>
              <w:rPr>
                <w:rFonts w:ascii="Arial Narrow" w:hAnsi="Arial Narrow" w:cs="Arial"/>
                <w:b/>
                <w:bCs/>
                <w:color w:val="000000"/>
                <w:szCs w:val="20"/>
              </w:rPr>
            </w:pPr>
            <w:r w:rsidRPr="008E20B4">
              <w:rPr>
                <w:rFonts w:ascii="Arial Narrow" w:hAnsi="Arial Narrow" w:cs="Arial"/>
                <w:b/>
                <w:bCs/>
                <w:color w:val="000000"/>
                <w:szCs w:val="20"/>
              </w:rPr>
              <w:t>-1,8%</w:t>
            </w:r>
          </w:p>
        </w:tc>
      </w:tr>
      <w:tr w:rsidR="00BA407B" w:rsidRPr="008E20B4" w14:paraId="6773991B" w14:textId="77777777" w:rsidTr="00BA407B">
        <w:trPr>
          <w:trHeight w:val="255"/>
        </w:trPr>
        <w:tc>
          <w:tcPr>
            <w:tcW w:w="3747" w:type="dxa"/>
            <w:tcBorders>
              <w:left w:val="nil"/>
              <w:right w:val="nil"/>
            </w:tcBorders>
            <w:shd w:val="clear" w:color="auto" w:fill="D3DFEE"/>
            <w:noWrap/>
            <w:hideMark/>
          </w:tcPr>
          <w:p w14:paraId="188D2251" w14:textId="77777777" w:rsidR="00BA407B" w:rsidRPr="008E20B4" w:rsidRDefault="00BA407B" w:rsidP="00BA407B">
            <w:pPr>
              <w:rPr>
                <w:rFonts w:ascii="Arial Narrow" w:hAnsi="Arial Narrow" w:cs="Arial"/>
                <w:color w:val="000000"/>
                <w:szCs w:val="20"/>
              </w:rPr>
            </w:pPr>
            <w:r w:rsidRPr="008E20B4">
              <w:rPr>
                <w:rFonts w:ascii="Arial Narrow" w:hAnsi="Arial Narrow" w:cs="Arial"/>
                <w:b/>
                <w:bCs/>
                <w:color w:val="000000"/>
                <w:szCs w:val="20"/>
              </w:rPr>
              <w:t>Disoccupati</w:t>
            </w:r>
          </w:p>
        </w:tc>
        <w:tc>
          <w:tcPr>
            <w:tcW w:w="1541" w:type="dxa"/>
            <w:tcBorders>
              <w:left w:val="nil"/>
              <w:right w:val="nil"/>
            </w:tcBorders>
            <w:shd w:val="clear" w:color="auto" w:fill="D3DFEE"/>
            <w:noWrap/>
            <w:hideMark/>
          </w:tcPr>
          <w:p w14:paraId="796A3D1D" w14:textId="77777777" w:rsidR="00BA407B" w:rsidRPr="008E20B4" w:rsidRDefault="00BA407B" w:rsidP="00BA407B">
            <w:pPr>
              <w:jc w:val="right"/>
              <w:rPr>
                <w:rFonts w:ascii="Arial Narrow" w:hAnsi="Arial Narrow" w:cs="Arial"/>
                <w:color w:val="000000"/>
                <w:szCs w:val="20"/>
              </w:rPr>
            </w:pPr>
            <w:r w:rsidRPr="008E20B4">
              <w:rPr>
                <w:rFonts w:ascii="Arial Narrow" w:hAnsi="Arial Narrow" w:cs="Arial"/>
                <w:color w:val="000000"/>
                <w:szCs w:val="20"/>
              </w:rPr>
              <w:t>2.561</w:t>
            </w:r>
          </w:p>
        </w:tc>
        <w:tc>
          <w:tcPr>
            <w:tcW w:w="1541" w:type="dxa"/>
            <w:tcBorders>
              <w:left w:val="nil"/>
              <w:right w:val="nil"/>
            </w:tcBorders>
            <w:shd w:val="clear" w:color="auto" w:fill="D3DFEE"/>
            <w:noWrap/>
            <w:hideMark/>
          </w:tcPr>
          <w:p w14:paraId="7BB76A82" w14:textId="77777777" w:rsidR="00BA407B" w:rsidRPr="008E20B4" w:rsidRDefault="00BA407B" w:rsidP="00BA407B">
            <w:pPr>
              <w:jc w:val="right"/>
              <w:rPr>
                <w:rFonts w:ascii="Arial Narrow" w:hAnsi="Arial Narrow" w:cs="Arial"/>
                <w:color w:val="000000"/>
                <w:szCs w:val="20"/>
              </w:rPr>
            </w:pPr>
            <w:r w:rsidRPr="008E20B4">
              <w:rPr>
                <w:rFonts w:ascii="Arial Narrow" w:hAnsi="Arial Narrow" w:cs="Arial"/>
                <w:color w:val="000000"/>
                <w:szCs w:val="20"/>
              </w:rPr>
              <w:t>2.294</w:t>
            </w:r>
          </w:p>
        </w:tc>
        <w:tc>
          <w:tcPr>
            <w:tcW w:w="1191" w:type="dxa"/>
            <w:tcBorders>
              <w:left w:val="nil"/>
              <w:right w:val="nil"/>
            </w:tcBorders>
            <w:shd w:val="clear" w:color="auto" w:fill="D3DFEE"/>
            <w:noWrap/>
            <w:hideMark/>
          </w:tcPr>
          <w:p w14:paraId="467DE97F" w14:textId="77777777" w:rsidR="00BA407B" w:rsidRPr="008E20B4" w:rsidRDefault="00BA407B" w:rsidP="00BA407B">
            <w:pPr>
              <w:jc w:val="center"/>
              <w:rPr>
                <w:rFonts w:ascii="Arial Narrow" w:hAnsi="Arial Narrow" w:cs="Arial"/>
                <w:b/>
                <w:bCs/>
                <w:color w:val="000000"/>
                <w:szCs w:val="20"/>
              </w:rPr>
            </w:pPr>
            <w:r w:rsidRPr="008E20B4">
              <w:rPr>
                <w:rFonts w:ascii="Arial Narrow" w:hAnsi="Arial Narrow" w:cs="Arial"/>
                <w:b/>
                <w:bCs/>
                <w:color w:val="000000"/>
                <w:szCs w:val="20"/>
              </w:rPr>
              <w:t>-10,4%</w:t>
            </w:r>
          </w:p>
        </w:tc>
      </w:tr>
      <w:tr w:rsidR="00BA407B" w:rsidRPr="008E20B4" w14:paraId="2306C1D0" w14:textId="77777777" w:rsidTr="00BA407B">
        <w:trPr>
          <w:trHeight w:val="255"/>
        </w:trPr>
        <w:tc>
          <w:tcPr>
            <w:tcW w:w="3747" w:type="dxa"/>
            <w:shd w:val="clear" w:color="auto" w:fill="auto"/>
            <w:noWrap/>
            <w:hideMark/>
          </w:tcPr>
          <w:p w14:paraId="58C59732" w14:textId="77777777" w:rsidR="00BA407B" w:rsidRPr="008E20B4" w:rsidRDefault="00BA407B" w:rsidP="00BA407B">
            <w:pPr>
              <w:rPr>
                <w:rFonts w:ascii="Arial Narrow" w:hAnsi="Arial Narrow" w:cs="Arial"/>
                <w:color w:val="000000"/>
                <w:szCs w:val="20"/>
              </w:rPr>
            </w:pPr>
            <w:r w:rsidRPr="008E20B4">
              <w:rPr>
                <w:rFonts w:ascii="Arial Narrow" w:hAnsi="Arial Narrow" w:cs="Arial"/>
                <w:b/>
                <w:bCs/>
                <w:color w:val="000000"/>
                <w:szCs w:val="20"/>
              </w:rPr>
              <w:t>Forze di lavoro</w:t>
            </w:r>
          </w:p>
        </w:tc>
        <w:tc>
          <w:tcPr>
            <w:tcW w:w="1541" w:type="dxa"/>
            <w:shd w:val="clear" w:color="auto" w:fill="auto"/>
            <w:noWrap/>
            <w:hideMark/>
          </w:tcPr>
          <w:p w14:paraId="2F4632B4" w14:textId="77777777" w:rsidR="00BA407B" w:rsidRPr="008E20B4" w:rsidRDefault="00BA407B" w:rsidP="00BA407B">
            <w:pPr>
              <w:jc w:val="right"/>
              <w:rPr>
                <w:rFonts w:ascii="Arial Narrow" w:hAnsi="Arial Narrow" w:cs="Arial"/>
                <w:color w:val="000000"/>
                <w:szCs w:val="20"/>
              </w:rPr>
            </w:pPr>
            <w:r w:rsidRPr="008E20B4">
              <w:rPr>
                <w:rFonts w:ascii="Arial Narrow" w:hAnsi="Arial Narrow" w:cs="Arial"/>
                <w:color w:val="000000"/>
                <w:szCs w:val="20"/>
              </w:rPr>
              <w:t>25.908</w:t>
            </w:r>
          </w:p>
        </w:tc>
        <w:tc>
          <w:tcPr>
            <w:tcW w:w="1541" w:type="dxa"/>
            <w:shd w:val="clear" w:color="auto" w:fill="auto"/>
            <w:noWrap/>
            <w:hideMark/>
          </w:tcPr>
          <w:p w14:paraId="3313FF8E" w14:textId="77777777" w:rsidR="00BA407B" w:rsidRPr="008E20B4" w:rsidRDefault="00BA407B" w:rsidP="00BA407B">
            <w:pPr>
              <w:jc w:val="right"/>
              <w:rPr>
                <w:rFonts w:ascii="Arial Narrow" w:hAnsi="Arial Narrow" w:cs="Arial"/>
                <w:color w:val="000000"/>
                <w:szCs w:val="20"/>
              </w:rPr>
            </w:pPr>
            <w:r w:rsidRPr="008E20B4">
              <w:rPr>
                <w:rFonts w:ascii="Arial Narrow" w:hAnsi="Arial Narrow" w:cs="Arial"/>
                <w:color w:val="000000"/>
                <w:szCs w:val="20"/>
              </w:rPr>
              <w:t>25.219</w:t>
            </w:r>
          </w:p>
        </w:tc>
        <w:tc>
          <w:tcPr>
            <w:tcW w:w="1191" w:type="dxa"/>
            <w:shd w:val="clear" w:color="auto" w:fill="auto"/>
            <w:noWrap/>
            <w:hideMark/>
          </w:tcPr>
          <w:p w14:paraId="213FAE19" w14:textId="77777777" w:rsidR="00BA407B" w:rsidRPr="008E20B4" w:rsidRDefault="00BA407B" w:rsidP="00BA407B">
            <w:pPr>
              <w:jc w:val="center"/>
              <w:rPr>
                <w:rFonts w:ascii="Arial Narrow" w:hAnsi="Arial Narrow" w:cs="Arial"/>
                <w:b/>
                <w:bCs/>
                <w:color w:val="000000"/>
                <w:szCs w:val="20"/>
              </w:rPr>
            </w:pPr>
            <w:r w:rsidRPr="008E20B4">
              <w:rPr>
                <w:rFonts w:ascii="Arial Narrow" w:hAnsi="Arial Narrow" w:cs="Arial"/>
                <w:b/>
                <w:bCs/>
                <w:color w:val="000000"/>
                <w:szCs w:val="20"/>
              </w:rPr>
              <w:t>-2,7%</w:t>
            </w:r>
          </w:p>
        </w:tc>
      </w:tr>
      <w:tr w:rsidR="00BA407B" w:rsidRPr="008E20B4" w14:paraId="5D21F8BB" w14:textId="77777777" w:rsidTr="00BA407B">
        <w:trPr>
          <w:trHeight w:val="255"/>
        </w:trPr>
        <w:tc>
          <w:tcPr>
            <w:tcW w:w="3747" w:type="dxa"/>
            <w:tcBorders>
              <w:left w:val="nil"/>
              <w:right w:val="nil"/>
            </w:tcBorders>
            <w:shd w:val="clear" w:color="auto" w:fill="D3DFEE"/>
            <w:noWrap/>
            <w:hideMark/>
          </w:tcPr>
          <w:p w14:paraId="5545FC0A" w14:textId="77777777" w:rsidR="00BA407B" w:rsidRPr="008E20B4" w:rsidRDefault="00BA407B" w:rsidP="00BA407B">
            <w:pPr>
              <w:rPr>
                <w:rFonts w:ascii="Arial Narrow" w:hAnsi="Arial Narrow" w:cs="Arial"/>
                <w:color w:val="000000"/>
                <w:szCs w:val="20"/>
              </w:rPr>
            </w:pPr>
            <w:r w:rsidRPr="008E20B4">
              <w:rPr>
                <w:rFonts w:ascii="Arial Narrow" w:hAnsi="Arial Narrow" w:cs="Arial"/>
                <w:b/>
                <w:bCs/>
                <w:color w:val="000000"/>
                <w:szCs w:val="20"/>
              </w:rPr>
              <w:t>Dipendenti</w:t>
            </w:r>
          </w:p>
        </w:tc>
        <w:tc>
          <w:tcPr>
            <w:tcW w:w="1541" w:type="dxa"/>
            <w:tcBorders>
              <w:left w:val="nil"/>
              <w:right w:val="nil"/>
            </w:tcBorders>
            <w:shd w:val="clear" w:color="auto" w:fill="D3DFEE"/>
            <w:noWrap/>
            <w:hideMark/>
          </w:tcPr>
          <w:p w14:paraId="78E2DD4D" w14:textId="77777777" w:rsidR="00BA407B" w:rsidRPr="008E20B4" w:rsidRDefault="00BA407B" w:rsidP="00BA407B">
            <w:pPr>
              <w:jc w:val="right"/>
              <w:rPr>
                <w:rFonts w:ascii="Arial Narrow" w:hAnsi="Arial Narrow" w:cs="Arial"/>
                <w:color w:val="000000"/>
                <w:szCs w:val="20"/>
              </w:rPr>
            </w:pPr>
            <w:r w:rsidRPr="008E20B4">
              <w:rPr>
                <w:rFonts w:ascii="Arial Narrow" w:hAnsi="Arial Narrow" w:cs="Arial"/>
                <w:color w:val="000000"/>
                <w:szCs w:val="20"/>
              </w:rPr>
              <w:t>18.035</w:t>
            </w:r>
          </w:p>
        </w:tc>
        <w:tc>
          <w:tcPr>
            <w:tcW w:w="1541" w:type="dxa"/>
            <w:tcBorders>
              <w:left w:val="nil"/>
              <w:right w:val="nil"/>
            </w:tcBorders>
            <w:shd w:val="clear" w:color="auto" w:fill="D3DFEE"/>
            <w:noWrap/>
            <w:hideMark/>
          </w:tcPr>
          <w:p w14:paraId="3250D2BA" w14:textId="77777777" w:rsidR="00BA407B" w:rsidRPr="008E20B4" w:rsidRDefault="00BA407B" w:rsidP="00BA407B">
            <w:pPr>
              <w:jc w:val="right"/>
              <w:rPr>
                <w:rFonts w:ascii="Arial Narrow" w:hAnsi="Arial Narrow" w:cs="Arial"/>
                <w:color w:val="000000"/>
                <w:szCs w:val="20"/>
              </w:rPr>
            </w:pPr>
            <w:r w:rsidRPr="008E20B4">
              <w:rPr>
                <w:rFonts w:ascii="Arial Narrow" w:hAnsi="Arial Narrow" w:cs="Arial"/>
                <w:color w:val="000000"/>
                <w:szCs w:val="20"/>
              </w:rPr>
              <w:t>17.776</w:t>
            </w:r>
          </w:p>
        </w:tc>
        <w:tc>
          <w:tcPr>
            <w:tcW w:w="1191" w:type="dxa"/>
            <w:tcBorders>
              <w:left w:val="nil"/>
              <w:right w:val="nil"/>
            </w:tcBorders>
            <w:shd w:val="clear" w:color="auto" w:fill="D3DFEE"/>
            <w:noWrap/>
            <w:hideMark/>
          </w:tcPr>
          <w:p w14:paraId="61B0F7DE" w14:textId="77777777" w:rsidR="00BA407B" w:rsidRPr="008E20B4" w:rsidRDefault="00BA407B" w:rsidP="00BA407B">
            <w:pPr>
              <w:jc w:val="center"/>
              <w:rPr>
                <w:rFonts w:ascii="Arial Narrow" w:hAnsi="Arial Narrow" w:cs="Arial"/>
                <w:b/>
                <w:bCs/>
                <w:color w:val="000000"/>
                <w:szCs w:val="20"/>
              </w:rPr>
            </w:pPr>
            <w:r w:rsidRPr="008E20B4">
              <w:rPr>
                <w:rFonts w:ascii="Arial Narrow" w:hAnsi="Arial Narrow" w:cs="Arial"/>
                <w:b/>
                <w:bCs/>
                <w:color w:val="000000"/>
                <w:szCs w:val="20"/>
              </w:rPr>
              <w:t>-1,4%</w:t>
            </w:r>
          </w:p>
        </w:tc>
      </w:tr>
      <w:tr w:rsidR="00BA407B" w:rsidRPr="008E20B4" w14:paraId="4C7FE97E" w14:textId="77777777" w:rsidTr="00BA407B">
        <w:trPr>
          <w:trHeight w:val="255"/>
        </w:trPr>
        <w:tc>
          <w:tcPr>
            <w:tcW w:w="3747" w:type="dxa"/>
            <w:shd w:val="clear" w:color="auto" w:fill="auto"/>
            <w:noWrap/>
            <w:hideMark/>
          </w:tcPr>
          <w:p w14:paraId="7B500C26" w14:textId="77777777" w:rsidR="00BA407B" w:rsidRPr="008E20B4" w:rsidRDefault="00BA407B" w:rsidP="00BA407B">
            <w:pPr>
              <w:rPr>
                <w:rFonts w:ascii="Arial Narrow" w:hAnsi="Arial Narrow" w:cs="Arial"/>
                <w:color w:val="000000"/>
                <w:szCs w:val="20"/>
              </w:rPr>
            </w:pPr>
            <w:r w:rsidRPr="008E20B4">
              <w:rPr>
                <w:rFonts w:ascii="Arial Narrow" w:hAnsi="Arial Narrow" w:cs="Arial"/>
                <w:b/>
                <w:bCs/>
                <w:color w:val="000000"/>
                <w:szCs w:val="20"/>
              </w:rPr>
              <w:t>Permanenti</w:t>
            </w:r>
          </w:p>
        </w:tc>
        <w:tc>
          <w:tcPr>
            <w:tcW w:w="1541" w:type="dxa"/>
            <w:shd w:val="clear" w:color="auto" w:fill="auto"/>
            <w:noWrap/>
            <w:hideMark/>
          </w:tcPr>
          <w:p w14:paraId="48EF156D" w14:textId="77777777" w:rsidR="00BA407B" w:rsidRPr="008E20B4" w:rsidRDefault="00BA407B" w:rsidP="00BA407B">
            <w:pPr>
              <w:jc w:val="right"/>
              <w:rPr>
                <w:rFonts w:ascii="Arial Narrow" w:hAnsi="Arial Narrow" w:cs="Arial"/>
                <w:color w:val="000000"/>
                <w:szCs w:val="20"/>
              </w:rPr>
            </w:pPr>
            <w:r w:rsidRPr="008E20B4">
              <w:rPr>
                <w:rFonts w:ascii="Arial Narrow" w:hAnsi="Arial Narrow" w:cs="Arial"/>
                <w:color w:val="000000"/>
                <w:szCs w:val="20"/>
              </w:rPr>
              <w:t>14.978</w:t>
            </w:r>
          </w:p>
        </w:tc>
        <w:tc>
          <w:tcPr>
            <w:tcW w:w="1541" w:type="dxa"/>
            <w:shd w:val="clear" w:color="auto" w:fill="auto"/>
            <w:noWrap/>
            <w:hideMark/>
          </w:tcPr>
          <w:p w14:paraId="1715C7BF" w14:textId="77777777" w:rsidR="00BA407B" w:rsidRPr="008E20B4" w:rsidRDefault="00BA407B" w:rsidP="00BA407B">
            <w:pPr>
              <w:jc w:val="right"/>
              <w:rPr>
                <w:rFonts w:ascii="Arial Narrow" w:hAnsi="Arial Narrow" w:cs="Arial"/>
                <w:color w:val="000000"/>
                <w:szCs w:val="20"/>
              </w:rPr>
            </w:pPr>
            <w:r w:rsidRPr="008E20B4">
              <w:rPr>
                <w:rFonts w:ascii="Arial Narrow" w:hAnsi="Arial Narrow" w:cs="Arial"/>
                <w:color w:val="000000"/>
                <w:szCs w:val="20"/>
              </w:rPr>
              <w:t>15.084</w:t>
            </w:r>
          </w:p>
        </w:tc>
        <w:tc>
          <w:tcPr>
            <w:tcW w:w="1191" w:type="dxa"/>
            <w:shd w:val="clear" w:color="auto" w:fill="auto"/>
            <w:noWrap/>
            <w:hideMark/>
          </w:tcPr>
          <w:p w14:paraId="399CB95D" w14:textId="77777777" w:rsidR="00BA407B" w:rsidRPr="008E20B4" w:rsidRDefault="00BA407B" w:rsidP="00BA407B">
            <w:pPr>
              <w:jc w:val="center"/>
              <w:rPr>
                <w:rFonts w:ascii="Arial Narrow" w:hAnsi="Arial Narrow" w:cs="Arial"/>
                <w:b/>
                <w:bCs/>
                <w:color w:val="000000"/>
                <w:szCs w:val="20"/>
              </w:rPr>
            </w:pPr>
            <w:r w:rsidRPr="008E20B4">
              <w:rPr>
                <w:rFonts w:ascii="Arial Narrow" w:hAnsi="Arial Narrow" w:cs="Arial"/>
                <w:b/>
                <w:bCs/>
                <w:color w:val="000000"/>
                <w:szCs w:val="20"/>
              </w:rPr>
              <w:t>0,7%</w:t>
            </w:r>
          </w:p>
        </w:tc>
      </w:tr>
      <w:tr w:rsidR="00BA407B" w:rsidRPr="008E20B4" w14:paraId="1EF27B84" w14:textId="77777777" w:rsidTr="00BA407B">
        <w:trPr>
          <w:trHeight w:val="255"/>
        </w:trPr>
        <w:tc>
          <w:tcPr>
            <w:tcW w:w="3747" w:type="dxa"/>
            <w:tcBorders>
              <w:left w:val="nil"/>
              <w:right w:val="nil"/>
            </w:tcBorders>
            <w:shd w:val="clear" w:color="auto" w:fill="D3DFEE"/>
            <w:noWrap/>
            <w:hideMark/>
          </w:tcPr>
          <w:p w14:paraId="622D7644" w14:textId="77777777" w:rsidR="00BA407B" w:rsidRPr="008E20B4" w:rsidRDefault="00BA407B" w:rsidP="00BA407B">
            <w:pPr>
              <w:rPr>
                <w:rFonts w:ascii="Arial Narrow" w:hAnsi="Arial Narrow" w:cs="Arial"/>
                <w:color w:val="000000"/>
                <w:szCs w:val="20"/>
              </w:rPr>
            </w:pPr>
            <w:r w:rsidRPr="008E20B4">
              <w:rPr>
                <w:rFonts w:ascii="Arial Narrow" w:hAnsi="Arial Narrow" w:cs="Arial"/>
                <w:b/>
                <w:bCs/>
                <w:color w:val="000000"/>
                <w:szCs w:val="20"/>
              </w:rPr>
              <w:t>A termine</w:t>
            </w:r>
          </w:p>
        </w:tc>
        <w:tc>
          <w:tcPr>
            <w:tcW w:w="1541" w:type="dxa"/>
            <w:tcBorders>
              <w:left w:val="nil"/>
              <w:right w:val="nil"/>
            </w:tcBorders>
            <w:shd w:val="clear" w:color="auto" w:fill="D3DFEE"/>
            <w:noWrap/>
            <w:hideMark/>
          </w:tcPr>
          <w:p w14:paraId="051EF356" w14:textId="77777777" w:rsidR="00BA407B" w:rsidRPr="008E20B4" w:rsidRDefault="00BA407B" w:rsidP="00BA407B">
            <w:pPr>
              <w:jc w:val="right"/>
              <w:rPr>
                <w:rFonts w:ascii="Arial Narrow" w:hAnsi="Arial Narrow" w:cs="Arial"/>
                <w:color w:val="000000"/>
                <w:szCs w:val="20"/>
              </w:rPr>
            </w:pPr>
            <w:r w:rsidRPr="008E20B4">
              <w:rPr>
                <w:rFonts w:ascii="Arial Narrow" w:hAnsi="Arial Narrow" w:cs="Arial"/>
                <w:color w:val="000000"/>
                <w:szCs w:val="20"/>
              </w:rPr>
              <w:t>3.057</w:t>
            </w:r>
          </w:p>
        </w:tc>
        <w:tc>
          <w:tcPr>
            <w:tcW w:w="1541" w:type="dxa"/>
            <w:tcBorders>
              <w:left w:val="nil"/>
              <w:right w:val="nil"/>
            </w:tcBorders>
            <w:shd w:val="clear" w:color="auto" w:fill="D3DFEE"/>
            <w:noWrap/>
            <w:hideMark/>
          </w:tcPr>
          <w:p w14:paraId="0F69DB8C" w14:textId="77777777" w:rsidR="00BA407B" w:rsidRPr="008E20B4" w:rsidRDefault="00BA407B" w:rsidP="00BA407B">
            <w:pPr>
              <w:jc w:val="right"/>
              <w:rPr>
                <w:rFonts w:ascii="Arial Narrow" w:hAnsi="Arial Narrow" w:cs="Arial"/>
                <w:color w:val="000000"/>
                <w:szCs w:val="20"/>
              </w:rPr>
            </w:pPr>
            <w:r w:rsidRPr="008E20B4">
              <w:rPr>
                <w:rFonts w:ascii="Arial Narrow" w:hAnsi="Arial Narrow" w:cs="Arial"/>
                <w:color w:val="000000"/>
                <w:szCs w:val="20"/>
              </w:rPr>
              <w:t>2.691</w:t>
            </w:r>
          </w:p>
        </w:tc>
        <w:tc>
          <w:tcPr>
            <w:tcW w:w="1191" w:type="dxa"/>
            <w:tcBorders>
              <w:left w:val="nil"/>
              <w:right w:val="nil"/>
            </w:tcBorders>
            <w:shd w:val="clear" w:color="auto" w:fill="D3DFEE"/>
            <w:noWrap/>
            <w:hideMark/>
          </w:tcPr>
          <w:p w14:paraId="6B185144" w14:textId="77777777" w:rsidR="00BA407B" w:rsidRPr="008E20B4" w:rsidRDefault="00BA407B" w:rsidP="00BA407B">
            <w:pPr>
              <w:jc w:val="center"/>
              <w:rPr>
                <w:rFonts w:ascii="Arial Narrow" w:hAnsi="Arial Narrow" w:cs="Arial"/>
                <w:b/>
                <w:bCs/>
                <w:color w:val="000000"/>
                <w:szCs w:val="20"/>
              </w:rPr>
            </w:pPr>
            <w:r w:rsidRPr="008E20B4">
              <w:rPr>
                <w:rFonts w:ascii="Arial Narrow" w:hAnsi="Arial Narrow" w:cs="Arial"/>
                <w:b/>
                <w:bCs/>
                <w:color w:val="000000"/>
                <w:szCs w:val="20"/>
              </w:rPr>
              <w:t>-12,0%</w:t>
            </w:r>
          </w:p>
        </w:tc>
      </w:tr>
      <w:tr w:rsidR="00BA407B" w:rsidRPr="008E20B4" w14:paraId="1C448EBB" w14:textId="77777777" w:rsidTr="00BA407B">
        <w:trPr>
          <w:trHeight w:val="255"/>
        </w:trPr>
        <w:tc>
          <w:tcPr>
            <w:tcW w:w="3747" w:type="dxa"/>
            <w:shd w:val="clear" w:color="auto" w:fill="auto"/>
            <w:noWrap/>
            <w:hideMark/>
          </w:tcPr>
          <w:p w14:paraId="57793A50" w14:textId="77777777" w:rsidR="00BA407B" w:rsidRPr="008E20B4" w:rsidRDefault="00BA407B" w:rsidP="00BA407B">
            <w:pPr>
              <w:rPr>
                <w:rFonts w:ascii="Arial Narrow" w:hAnsi="Arial Narrow" w:cs="Arial"/>
                <w:color w:val="000000"/>
                <w:szCs w:val="20"/>
              </w:rPr>
            </w:pPr>
            <w:r w:rsidRPr="008E20B4">
              <w:rPr>
                <w:rFonts w:ascii="Arial Narrow" w:hAnsi="Arial Narrow" w:cs="Arial"/>
                <w:b/>
                <w:bCs/>
                <w:color w:val="000000"/>
                <w:szCs w:val="20"/>
              </w:rPr>
              <w:t>Indipendenti</w:t>
            </w:r>
          </w:p>
        </w:tc>
        <w:tc>
          <w:tcPr>
            <w:tcW w:w="1541" w:type="dxa"/>
            <w:shd w:val="clear" w:color="auto" w:fill="auto"/>
            <w:noWrap/>
            <w:hideMark/>
          </w:tcPr>
          <w:p w14:paraId="60BEF437" w14:textId="77777777" w:rsidR="00BA407B" w:rsidRPr="008E20B4" w:rsidRDefault="00BA407B" w:rsidP="00BA407B">
            <w:pPr>
              <w:jc w:val="right"/>
              <w:rPr>
                <w:rFonts w:ascii="Arial Narrow" w:hAnsi="Arial Narrow" w:cs="Arial"/>
                <w:color w:val="000000"/>
                <w:szCs w:val="20"/>
              </w:rPr>
            </w:pPr>
            <w:r w:rsidRPr="008E20B4">
              <w:rPr>
                <w:rFonts w:ascii="Arial Narrow" w:hAnsi="Arial Narrow" w:cs="Arial"/>
                <w:color w:val="000000"/>
                <w:szCs w:val="20"/>
              </w:rPr>
              <w:t>5.311</w:t>
            </w:r>
          </w:p>
        </w:tc>
        <w:tc>
          <w:tcPr>
            <w:tcW w:w="1541" w:type="dxa"/>
            <w:shd w:val="clear" w:color="auto" w:fill="auto"/>
            <w:noWrap/>
            <w:hideMark/>
          </w:tcPr>
          <w:p w14:paraId="18ABC410" w14:textId="77777777" w:rsidR="00BA407B" w:rsidRPr="008E20B4" w:rsidRDefault="00BA407B" w:rsidP="00BA407B">
            <w:pPr>
              <w:jc w:val="right"/>
              <w:rPr>
                <w:rFonts w:ascii="Arial Narrow" w:hAnsi="Arial Narrow" w:cs="Arial"/>
                <w:color w:val="000000"/>
                <w:szCs w:val="20"/>
              </w:rPr>
            </w:pPr>
            <w:r w:rsidRPr="008E20B4">
              <w:rPr>
                <w:rFonts w:ascii="Arial Narrow" w:hAnsi="Arial Narrow" w:cs="Arial"/>
                <w:color w:val="000000"/>
                <w:szCs w:val="20"/>
              </w:rPr>
              <w:t>5.150</w:t>
            </w:r>
          </w:p>
        </w:tc>
        <w:tc>
          <w:tcPr>
            <w:tcW w:w="1191" w:type="dxa"/>
            <w:shd w:val="clear" w:color="auto" w:fill="auto"/>
            <w:noWrap/>
            <w:hideMark/>
          </w:tcPr>
          <w:p w14:paraId="108D6ABD" w14:textId="77777777" w:rsidR="00BA407B" w:rsidRPr="008E20B4" w:rsidRDefault="00BA407B" w:rsidP="00BA407B">
            <w:pPr>
              <w:jc w:val="center"/>
              <w:rPr>
                <w:rFonts w:ascii="Arial Narrow" w:hAnsi="Arial Narrow" w:cs="Arial"/>
                <w:b/>
                <w:bCs/>
                <w:color w:val="000000"/>
                <w:szCs w:val="20"/>
              </w:rPr>
            </w:pPr>
            <w:r w:rsidRPr="008E20B4">
              <w:rPr>
                <w:rFonts w:ascii="Arial Narrow" w:hAnsi="Arial Narrow" w:cs="Arial"/>
                <w:b/>
                <w:bCs/>
                <w:color w:val="000000"/>
                <w:szCs w:val="20"/>
              </w:rPr>
              <w:t>-3,0%</w:t>
            </w:r>
          </w:p>
        </w:tc>
      </w:tr>
      <w:tr w:rsidR="00BA407B" w:rsidRPr="008E20B4" w14:paraId="2AB8B12D" w14:textId="77777777" w:rsidTr="00BA407B">
        <w:trPr>
          <w:trHeight w:val="255"/>
        </w:trPr>
        <w:tc>
          <w:tcPr>
            <w:tcW w:w="3747" w:type="dxa"/>
            <w:tcBorders>
              <w:left w:val="nil"/>
              <w:right w:val="nil"/>
            </w:tcBorders>
            <w:shd w:val="clear" w:color="auto" w:fill="D3DFEE"/>
            <w:noWrap/>
            <w:hideMark/>
          </w:tcPr>
          <w:p w14:paraId="0D246D02" w14:textId="77777777" w:rsidR="00BA407B" w:rsidRPr="008E20B4" w:rsidRDefault="00BA407B" w:rsidP="00BA407B">
            <w:pPr>
              <w:rPr>
                <w:rFonts w:ascii="Arial Narrow" w:hAnsi="Arial Narrow" w:cs="Arial"/>
                <w:color w:val="000000"/>
                <w:szCs w:val="20"/>
              </w:rPr>
            </w:pPr>
            <w:r w:rsidRPr="008E20B4">
              <w:rPr>
                <w:rFonts w:ascii="Arial Narrow" w:hAnsi="Arial Narrow" w:cs="Arial"/>
                <w:b/>
                <w:bCs/>
                <w:color w:val="000000"/>
                <w:szCs w:val="20"/>
              </w:rPr>
              <w:t>inattivi</w:t>
            </w:r>
          </w:p>
        </w:tc>
        <w:tc>
          <w:tcPr>
            <w:tcW w:w="1541" w:type="dxa"/>
            <w:tcBorders>
              <w:left w:val="nil"/>
              <w:right w:val="nil"/>
            </w:tcBorders>
            <w:shd w:val="clear" w:color="auto" w:fill="D3DFEE"/>
            <w:noWrap/>
            <w:hideMark/>
          </w:tcPr>
          <w:p w14:paraId="4976ADBB" w14:textId="77777777" w:rsidR="00BA407B" w:rsidRPr="008E20B4" w:rsidRDefault="00BA407B" w:rsidP="00BA407B">
            <w:pPr>
              <w:jc w:val="right"/>
              <w:rPr>
                <w:rFonts w:ascii="Arial Narrow" w:hAnsi="Arial Narrow" w:cs="Arial"/>
                <w:color w:val="000000"/>
                <w:szCs w:val="20"/>
              </w:rPr>
            </w:pPr>
            <w:r w:rsidRPr="008E20B4">
              <w:rPr>
                <w:rFonts w:ascii="Arial Narrow" w:hAnsi="Arial Narrow" w:cs="Arial"/>
                <w:color w:val="000000"/>
                <w:szCs w:val="20"/>
              </w:rPr>
              <w:t>13.204</w:t>
            </w:r>
          </w:p>
        </w:tc>
        <w:tc>
          <w:tcPr>
            <w:tcW w:w="1541" w:type="dxa"/>
            <w:tcBorders>
              <w:left w:val="nil"/>
              <w:right w:val="nil"/>
            </w:tcBorders>
            <w:shd w:val="clear" w:color="auto" w:fill="D3DFEE"/>
            <w:noWrap/>
            <w:hideMark/>
          </w:tcPr>
          <w:p w14:paraId="68F3CE20" w14:textId="77777777" w:rsidR="00BA407B" w:rsidRPr="008E20B4" w:rsidRDefault="00BA407B" w:rsidP="00BA407B">
            <w:pPr>
              <w:jc w:val="right"/>
              <w:rPr>
                <w:rFonts w:ascii="Arial Narrow" w:hAnsi="Arial Narrow" w:cs="Arial"/>
                <w:color w:val="000000"/>
                <w:szCs w:val="20"/>
              </w:rPr>
            </w:pPr>
            <w:r w:rsidRPr="008E20B4">
              <w:rPr>
                <w:rFonts w:ascii="Arial Narrow" w:hAnsi="Arial Narrow" w:cs="Arial"/>
                <w:color w:val="000000"/>
                <w:szCs w:val="20"/>
              </w:rPr>
              <w:t>13.743</w:t>
            </w:r>
          </w:p>
        </w:tc>
        <w:tc>
          <w:tcPr>
            <w:tcW w:w="1191" w:type="dxa"/>
            <w:tcBorders>
              <w:left w:val="nil"/>
              <w:right w:val="nil"/>
            </w:tcBorders>
            <w:shd w:val="clear" w:color="auto" w:fill="D3DFEE"/>
            <w:noWrap/>
            <w:hideMark/>
          </w:tcPr>
          <w:p w14:paraId="6C3790BE" w14:textId="77777777" w:rsidR="00BA407B" w:rsidRPr="008E20B4" w:rsidRDefault="00BA407B" w:rsidP="00BA407B">
            <w:pPr>
              <w:jc w:val="center"/>
              <w:rPr>
                <w:rFonts w:ascii="Arial Narrow" w:hAnsi="Arial Narrow" w:cs="Arial"/>
                <w:b/>
                <w:bCs/>
                <w:color w:val="000000"/>
                <w:szCs w:val="20"/>
              </w:rPr>
            </w:pPr>
            <w:r w:rsidRPr="008E20B4">
              <w:rPr>
                <w:rFonts w:ascii="Arial Narrow" w:hAnsi="Arial Narrow" w:cs="Arial"/>
                <w:b/>
                <w:bCs/>
                <w:color w:val="000000"/>
                <w:szCs w:val="20"/>
              </w:rPr>
              <w:t>4,1%</w:t>
            </w:r>
          </w:p>
        </w:tc>
      </w:tr>
      <w:tr w:rsidR="00BA407B" w:rsidRPr="008E20B4" w14:paraId="62A8A178" w14:textId="77777777" w:rsidTr="00BA407B">
        <w:trPr>
          <w:trHeight w:val="255"/>
        </w:trPr>
        <w:tc>
          <w:tcPr>
            <w:tcW w:w="3747" w:type="dxa"/>
            <w:shd w:val="clear" w:color="auto" w:fill="auto"/>
            <w:noWrap/>
            <w:hideMark/>
          </w:tcPr>
          <w:p w14:paraId="0A71D169" w14:textId="77777777" w:rsidR="00BA407B" w:rsidRPr="008E20B4" w:rsidRDefault="00BA407B" w:rsidP="00BA407B">
            <w:pPr>
              <w:jc w:val="center"/>
              <w:rPr>
                <w:rFonts w:ascii="Arial Narrow" w:hAnsi="Arial Narrow" w:cs="Arial"/>
                <w:b/>
                <w:bCs/>
                <w:color w:val="000000"/>
                <w:szCs w:val="20"/>
              </w:rPr>
            </w:pPr>
          </w:p>
        </w:tc>
        <w:tc>
          <w:tcPr>
            <w:tcW w:w="1541" w:type="dxa"/>
            <w:shd w:val="clear" w:color="auto" w:fill="auto"/>
            <w:noWrap/>
            <w:hideMark/>
          </w:tcPr>
          <w:p w14:paraId="4B7B5640" w14:textId="77777777" w:rsidR="00BA407B" w:rsidRPr="008E20B4" w:rsidRDefault="00BA407B" w:rsidP="00BA407B">
            <w:pPr>
              <w:rPr>
                <w:color w:val="365F91"/>
                <w:szCs w:val="20"/>
              </w:rPr>
            </w:pPr>
          </w:p>
        </w:tc>
        <w:tc>
          <w:tcPr>
            <w:tcW w:w="1541" w:type="dxa"/>
            <w:shd w:val="clear" w:color="auto" w:fill="auto"/>
            <w:noWrap/>
            <w:hideMark/>
          </w:tcPr>
          <w:p w14:paraId="55A8BC6D" w14:textId="77777777" w:rsidR="00BA407B" w:rsidRPr="008E20B4" w:rsidRDefault="00BA407B" w:rsidP="00BA407B">
            <w:pPr>
              <w:rPr>
                <w:color w:val="365F91"/>
                <w:szCs w:val="20"/>
              </w:rPr>
            </w:pPr>
          </w:p>
        </w:tc>
        <w:tc>
          <w:tcPr>
            <w:tcW w:w="1191" w:type="dxa"/>
            <w:shd w:val="clear" w:color="auto" w:fill="auto"/>
            <w:noWrap/>
            <w:hideMark/>
          </w:tcPr>
          <w:p w14:paraId="45518002" w14:textId="77777777" w:rsidR="00BA407B" w:rsidRPr="008E20B4" w:rsidRDefault="00BA407B" w:rsidP="00BA407B">
            <w:pPr>
              <w:rPr>
                <w:color w:val="365F91"/>
                <w:szCs w:val="20"/>
              </w:rPr>
            </w:pPr>
          </w:p>
        </w:tc>
      </w:tr>
      <w:tr w:rsidR="00BA407B" w:rsidRPr="008E20B4" w14:paraId="487B497F" w14:textId="77777777" w:rsidTr="00BA407B">
        <w:trPr>
          <w:trHeight w:val="315"/>
        </w:trPr>
        <w:tc>
          <w:tcPr>
            <w:tcW w:w="3747" w:type="dxa"/>
            <w:tcBorders>
              <w:left w:val="nil"/>
              <w:right w:val="nil"/>
            </w:tcBorders>
            <w:shd w:val="clear" w:color="auto" w:fill="D3DFEE"/>
            <w:noWrap/>
            <w:hideMark/>
          </w:tcPr>
          <w:p w14:paraId="7A476323" w14:textId="77777777" w:rsidR="00BA407B" w:rsidRPr="008E20B4" w:rsidRDefault="00BA407B" w:rsidP="00BA407B">
            <w:pPr>
              <w:rPr>
                <w:rFonts w:ascii="Arial" w:hAnsi="Arial" w:cs="Arial"/>
                <w:b/>
                <w:bCs/>
                <w:color w:val="365F91"/>
                <w:szCs w:val="20"/>
              </w:rPr>
            </w:pPr>
            <w:r w:rsidRPr="008E20B4">
              <w:rPr>
                <w:rFonts w:ascii="Arial" w:hAnsi="Arial" w:cs="Arial"/>
                <w:b/>
                <w:bCs/>
                <w:color w:val="365F91"/>
                <w:szCs w:val="20"/>
              </w:rPr>
              <w:t xml:space="preserve"> In somministrazione </w:t>
            </w:r>
          </w:p>
        </w:tc>
        <w:tc>
          <w:tcPr>
            <w:tcW w:w="1541" w:type="dxa"/>
            <w:tcBorders>
              <w:left w:val="nil"/>
              <w:right w:val="nil"/>
            </w:tcBorders>
            <w:shd w:val="clear" w:color="auto" w:fill="D3DFEE"/>
            <w:noWrap/>
            <w:hideMark/>
          </w:tcPr>
          <w:p w14:paraId="1FB34129" w14:textId="77777777" w:rsidR="00BA407B" w:rsidRPr="008E20B4" w:rsidRDefault="00BA407B" w:rsidP="00BA407B">
            <w:pPr>
              <w:rPr>
                <w:rFonts w:ascii="Arial" w:hAnsi="Arial" w:cs="Arial"/>
                <w:b/>
                <w:bCs/>
                <w:color w:val="365F91"/>
              </w:rPr>
            </w:pPr>
            <w:r w:rsidRPr="008E20B4">
              <w:rPr>
                <w:rFonts w:ascii="Arial" w:hAnsi="Arial" w:cs="Arial"/>
                <w:b/>
                <w:bCs/>
                <w:color w:val="365F91"/>
              </w:rPr>
              <w:t xml:space="preserve">      411 </w:t>
            </w:r>
          </w:p>
        </w:tc>
        <w:tc>
          <w:tcPr>
            <w:tcW w:w="1541" w:type="dxa"/>
            <w:tcBorders>
              <w:left w:val="nil"/>
              <w:right w:val="nil"/>
            </w:tcBorders>
            <w:shd w:val="clear" w:color="auto" w:fill="D3DFEE"/>
            <w:noWrap/>
            <w:hideMark/>
          </w:tcPr>
          <w:p w14:paraId="3AD776B8" w14:textId="77777777" w:rsidR="00BA407B" w:rsidRPr="008E20B4" w:rsidRDefault="00BA407B" w:rsidP="00BA407B">
            <w:pPr>
              <w:rPr>
                <w:rFonts w:ascii="Arial" w:hAnsi="Arial" w:cs="Arial"/>
                <w:b/>
                <w:bCs/>
                <w:color w:val="365F91"/>
              </w:rPr>
            </w:pPr>
            <w:r w:rsidRPr="008E20B4">
              <w:rPr>
                <w:rFonts w:ascii="Arial" w:hAnsi="Arial" w:cs="Arial"/>
                <w:b/>
                <w:bCs/>
                <w:color w:val="365F91"/>
              </w:rPr>
              <w:t xml:space="preserve">      384 </w:t>
            </w:r>
          </w:p>
        </w:tc>
        <w:tc>
          <w:tcPr>
            <w:tcW w:w="1191" w:type="dxa"/>
            <w:tcBorders>
              <w:left w:val="nil"/>
              <w:right w:val="nil"/>
            </w:tcBorders>
            <w:shd w:val="clear" w:color="auto" w:fill="D3DFEE"/>
            <w:noWrap/>
            <w:hideMark/>
          </w:tcPr>
          <w:p w14:paraId="76F24CDA" w14:textId="77777777" w:rsidR="00BA407B" w:rsidRPr="008E20B4" w:rsidRDefault="00BA407B" w:rsidP="00BA407B">
            <w:pPr>
              <w:jc w:val="center"/>
              <w:rPr>
                <w:rFonts w:ascii="Arial Narrow" w:hAnsi="Arial Narrow" w:cs="Arial"/>
                <w:b/>
                <w:bCs/>
                <w:color w:val="000000"/>
              </w:rPr>
            </w:pPr>
            <w:r w:rsidRPr="008E20B4">
              <w:rPr>
                <w:rFonts w:ascii="Arial Narrow" w:hAnsi="Arial Narrow" w:cs="Arial"/>
                <w:b/>
                <w:bCs/>
                <w:color w:val="000000"/>
              </w:rPr>
              <w:t>-6,7%</w:t>
            </w:r>
          </w:p>
        </w:tc>
      </w:tr>
      <w:tr w:rsidR="00BA407B" w:rsidRPr="008E20B4" w14:paraId="5F101F2F" w14:textId="77777777" w:rsidTr="00BA407B">
        <w:trPr>
          <w:trHeight w:val="255"/>
        </w:trPr>
        <w:tc>
          <w:tcPr>
            <w:tcW w:w="3747" w:type="dxa"/>
            <w:shd w:val="clear" w:color="auto" w:fill="auto"/>
            <w:noWrap/>
            <w:hideMark/>
          </w:tcPr>
          <w:p w14:paraId="3CBF622E" w14:textId="77777777" w:rsidR="00BA407B" w:rsidRPr="008E20B4" w:rsidRDefault="00BA407B" w:rsidP="00BA407B">
            <w:pPr>
              <w:jc w:val="center"/>
              <w:rPr>
                <w:rFonts w:ascii="Arial Narrow" w:hAnsi="Arial Narrow" w:cs="Arial"/>
                <w:color w:val="000000"/>
                <w:szCs w:val="20"/>
              </w:rPr>
            </w:pPr>
            <w:r w:rsidRPr="008E20B4">
              <w:rPr>
                <w:rFonts w:ascii="Arial Narrow" w:hAnsi="Arial Narrow" w:cs="Arial"/>
                <w:b/>
                <w:bCs/>
                <w:color w:val="000000"/>
                <w:szCs w:val="20"/>
              </w:rPr>
              <w:t>di cui</w:t>
            </w:r>
          </w:p>
        </w:tc>
        <w:tc>
          <w:tcPr>
            <w:tcW w:w="1541" w:type="dxa"/>
            <w:shd w:val="clear" w:color="auto" w:fill="auto"/>
            <w:noWrap/>
            <w:hideMark/>
          </w:tcPr>
          <w:p w14:paraId="15265EC6" w14:textId="77777777" w:rsidR="00BA407B" w:rsidRPr="008E20B4" w:rsidRDefault="00BA407B" w:rsidP="00BA407B">
            <w:pPr>
              <w:jc w:val="center"/>
              <w:rPr>
                <w:rFonts w:ascii="Arial Narrow" w:hAnsi="Arial Narrow" w:cs="Arial"/>
                <w:color w:val="000000"/>
                <w:szCs w:val="20"/>
              </w:rPr>
            </w:pPr>
          </w:p>
        </w:tc>
        <w:tc>
          <w:tcPr>
            <w:tcW w:w="1541" w:type="dxa"/>
            <w:shd w:val="clear" w:color="auto" w:fill="auto"/>
            <w:noWrap/>
            <w:hideMark/>
          </w:tcPr>
          <w:p w14:paraId="7C0E8028" w14:textId="77777777" w:rsidR="00BA407B" w:rsidRPr="008E20B4" w:rsidRDefault="00BA407B" w:rsidP="00BA407B">
            <w:pPr>
              <w:rPr>
                <w:color w:val="365F91"/>
                <w:szCs w:val="20"/>
              </w:rPr>
            </w:pPr>
          </w:p>
        </w:tc>
        <w:tc>
          <w:tcPr>
            <w:tcW w:w="1191" w:type="dxa"/>
            <w:shd w:val="clear" w:color="auto" w:fill="auto"/>
            <w:noWrap/>
            <w:hideMark/>
          </w:tcPr>
          <w:p w14:paraId="53578181" w14:textId="77777777" w:rsidR="00BA407B" w:rsidRPr="008E20B4" w:rsidRDefault="00BA407B" w:rsidP="00BA407B">
            <w:pPr>
              <w:rPr>
                <w:color w:val="365F91"/>
                <w:szCs w:val="20"/>
              </w:rPr>
            </w:pPr>
          </w:p>
        </w:tc>
      </w:tr>
      <w:tr w:rsidR="00BA407B" w:rsidRPr="008E20B4" w14:paraId="5802EE52" w14:textId="77777777" w:rsidTr="00BA407B">
        <w:trPr>
          <w:trHeight w:val="255"/>
        </w:trPr>
        <w:tc>
          <w:tcPr>
            <w:tcW w:w="3747" w:type="dxa"/>
            <w:tcBorders>
              <w:left w:val="nil"/>
              <w:right w:val="nil"/>
            </w:tcBorders>
            <w:shd w:val="clear" w:color="auto" w:fill="D3DFEE"/>
            <w:noWrap/>
            <w:hideMark/>
          </w:tcPr>
          <w:p w14:paraId="08892871" w14:textId="77777777" w:rsidR="00BA407B" w:rsidRPr="008E20B4" w:rsidRDefault="00BA407B" w:rsidP="00BA407B">
            <w:pPr>
              <w:rPr>
                <w:rFonts w:ascii="Arial" w:hAnsi="Arial" w:cs="Arial"/>
                <w:b/>
                <w:bCs/>
                <w:color w:val="365F91"/>
                <w:szCs w:val="20"/>
              </w:rPr>
            </w:pPr>
            <w:r w:rsidRPr="008E20B4">
              <w:rPr>
                <w:rFonts w:ascii="Arial" w:hAnsi="Arial" w:cs="Arial"/>
                <w:b/>
                <w:bCs/>
                <w:color w:val="365F91"/>
                <w:szCs w:val="20"/>
              </w:rPr>
              <w:t>Tempo determinato</w:t>
            </w:r>
          </w:p>
        </w:tc>
        <w:tc>
          <w:tcPr>
            <w:tcW w:w="1541" w:type="dxa"/>
            <w:tcBorders>
              <w:left w:val="nil"/>
              <w:right w:val="nil"/>
            </w:tcBorders>
            <w:shd w:val="clear" w:color="auto" w:fill="D3DFEE"/>
            <w:noWrap/>
            <w:hideMark/>
          </w:tcPr>
          <w:p w14:paraId="10E12CC7" w14:textId="77777777" w:rsidR="00BA407B" w:rsidRPr="008E20B4" w:rsidRDefault="00BA407B" w:rsidP="00BA407B">
            <w:pPr>
              <w:jc w:val="right"/>
              <w:rPr>
                <w:rFonts w:ascii="Arial" w:hAnsi="Arial" w:cs="Arial"/>
                <w:color w:val="365F91"/>
                <w:szCs w:val="20"/>
              </w:rPr>
            </w:pPr>
            <w:r w:rsidRPr="008E20B4">
              <w:rPr>
                <w:rFonts w:ascii="Arial" w:hAnsi="Arial" w:cs="Arial"/>
                <w:color w:val="365F91"/>
                <w:szCs w:val="20"/>
              </w:rPr>
              <w:t>337</w:t>
            </w:r>
          </w:p>
        </w:tc>
        <w:tc>
          <w:tcPr>
            <w:tcW w:w="1541" w:type="dxa"/>
            <w:tcBorders>
              <w:left w:val="nil"/>
              <w:right w:val="nil"/>
            </w:tcBorders>
            <w:shd w:val="clear" w:color="auto" w:fill="D3DFEE"/>
            <w:noWrap/>
            <w:hideMark/>
          </w:tcPr>
          <w:p w14:paraId="297F8AD6" w14:textId="77777777" w:rsidR="00BA407B" w:rsidRPr="008E20B4" w:rsidRDefault="00BA407B" w:rsidP="00BA407B">
            <w:pPr>
              <w:jc w:val="right"/>
              <w:rPr>
                <w:rFonts w:ascii="Arial" w:hAnsi="Arial" w:cs="Arial"/>
                <w:color w:val="365F91"/>
                <w:szCs w:val="20"/>
              </w:rPr>
            </w:pPr>
            <w:r w:rsidRPr="008E20B4">
              <w:rPr>
                <w:rFonts w:ascii="Arial" w:hAnsi="Arial" w:cs="Arial"/>
                <w:color w:val="365F91"/>
                <w:szCs w:val="20"/>
              </w:rPr>
              <w:t>284</w:t>
            </w:r>
          </w:p>
        </w:tc>
        <w:tc>
          <w:tcPr>
            <w:tcW w:w="1191" w:type="dxa"/>
            <w:tcBorders>
              <w:left w:val="nil"/>
              <w:right w:val="nil"/>
            </w:tcBorders>
            <w:shd w:val="clear" w:color="auto" w:fill="D3DFEE"/>
            <w:noWrap/>
            <w:hideMark/>
          </w:tcPr>
          <w:p w14:paraId="1CFE0498" w14:textId="77777777" w:rsidR="00BA407B" w:rsidRPr="008E20B4" w:rsidRDefault="00BA407B" w:rsidP="00BA407B">
            <w:pPr>
              <w:jc w:val="center"/>
              <w:rPr>
                <w:rFonts w:ascii="Arial Narrow" w:hAnsi="Arial Narrow" w:cs="Arial"/>
                <w:color w:val="000000"/>
                <w:szCs w:val="20"/>
              </w:rPr>
            </w:pPr>
            <w:r w:rsidRPr="008E20B4">
              <w:rPr>
                <w:rFonts w:ascii="Arial Narrow" w:hAnsi="Arial Narrow" w:cs="Arial"/>
                <w:color w:val="000000"/>
                <w:szCs w:val="20"/>
              </w:rPr>
              <w:t>-15,7%</w:t>
            </w:r>
          </w:p>
        </w:tc>
      </w:tr>
      <w:tr w:rsidR="00BA407B" w:rsidRPr="008E20B4" w14:paraId="045A5944" w14:textId="77777777" w:rsidTr="00BA407B">
        <w:trPr>
          <w:trHeight w:val="255"/>
        </w:trPr>
        <w:tc>
          <w:tcPr>
            <w:tcW w:w="3747" w:type="dxa"/>
            <w:shd w:val="clear" w:color="auto" w:fill="auto"/>
            <w:noWrap/>
            <w:hideMark/>
          </w:tcPr>
          <w:p w14:paraId="037D94FD" w14:textId="77777777" w:rsidR="00BA407B" w:rsidRPr="008E20B4" w:rsidRDefault="00BA407B" w:rsidP="00BA407B">
            <w:pPr>
              <w:rPr>
                <w:rFonts w:ascii="Arial" w:hAnsi="Arial" w:cs="Arial"/>
                <w:b/>
                <w:bCs/>
                <w:szCs w:val="20"/>
              </w:rPr>
            </w:pPr>
            <w:r w:rsidRPr="008E20B4">
              <w:rPr>
                <w:rFonts w:ascii="Arial" w:hAnsi="Arial" w:cs="Arial"/>
                <w:b/>
                <w:bCs/>
                <w:color w:val="365F91"/>
                <w:szCs w:val="20"/>
              </w:rPr>
              <w:t>Tempo indeterminato</w:t>
            </w:r>
          </w:p>
        </w:tc>
        <w:tc>
          <w:tcPr>
            <w:tcW w:w="1541" w:type="dxa"/>
            <w:shd w:val="clear" w:color="auto" w:fill="auto"/>
            <w:noWrap/>
            <w:hideMark/>
          </w:tcPr>
          <w:p w14:paraId="03C94F2F" w14:textId="77777777" w:rsidR="00BA407B" w:rsidRPr="008E20B4" w:rsidRDefault="00BA407B" w:rsidP="00BA407B">
            <w:pPr>
              <w:jc w:val="right"/>
              <w:rPr>
                <w:rFonts w:ascii="Arial" w:hAnsi="Arial" w:cs="Arial"/>
                <w:color w:val="365F91"/>
                <w:szCs w:val="20"/>
              </w:rPr>
            </w:pPr>
            <w:r w:rsidRPr="008E20B4">
              <w:rPr>
                <w:rFonts w:ascii="Arial" w:hAnsi="Arial" w:cs="Arial"/>
                <w:color w:val="365F91"/>
                <w:szCs w:val="20"/>
              </w:rPr>
              <w:t>75</w:t>
            </w:r>
          </w:p>
        </w:tc>
        <w:tc>
          <w:tcPr>
            <w:tcW w:w="1541" w:type="dxa"/>
            <w:shd w:val="clear" w:color="auto" w:fill="auto"/>
            <w:noWrap/>
            <w:hideMark/>
          </w:tcPr>
          <w:p w14:paraId="5CEF6410" w14:textId="77777777" w:rsidR="00BA407B" w:rsidRPr="008E20B4" w:rsidRDefault="00BA407B" w:rsidP="00BA407B">
            <w:pPr>
              <w:jc w:val="right"/>
              <w:rPr>
                <w:rFonts w:ascii="Arial" w:hAnsi="Arial" w:cs="Arial"/>
                <w:color w:val="365F91"/>
                <w:szCs w:val="20"/>
              </w:rPr>
            </w:pPr>
            <w:r w:rsidRPr="008E20B4">
              <w:rPr>
                <w:rFonts w:ascii="Arial" w:hAnsi="Arial" w:cs="Arial"/>
                <w:color w:val="365F91"/>
                <w:szCs w:val="20"/>
              </w:rPr>
              <w:t>100</w:t>
            </w:r>
          </w:p>
        </w:tc>
        <w:tc>
          <w:tcPr>
            <w:tcW w:w="1191" w:type="dxa"/>
            <w:shd w:val="clear" w:color="auto" w:fill="auto"/>
            <w:noWrap/>
            <w:hideMark/>
          </w:tcPr>
          <w:p w14:paraId="66DE972C" w14:textId="77777777" w:rsidR="00BA407B" w:rsidRPr="008E20B4" w:rsidRDefault="00BA407B" w:rsidP="00BA407B">
            <w:pPr>
              <w:jc w:val="center"/>
              <w:rPr>
                <w:rFonts w:ascii="Arial Narrow" w:hAnsi="Arial Narrow" w:cs="Arial"/>
                <w:color w:val="000000"/>
                <w:szCs w:val="20"/>
              </w:rPr>
            </w:pPr>
            <w:r w:rsidRPr="008E20B4">
              <w:rPr>
                <w:rFonts w:ascii="Arial Narrow" w:hAnsi="Arial Narrow" w:cs="Arial"/>
                <w:color w:val="000000"/>
                <w:szCs w:val="20"/>
              </w:rPr>
              <w:t>33,7%</w:t>
            </w:r>
          </w:p>
        </w:tc>
      </w:tr>
    </w:tbl>
    <w:p w14:paraId="191F36DC" w14:textId="77777777" w:rsidR="00BA407B" w:rsidRDefault="00BA407B" w:rsidP="00BA407B">
      <w:pPr>
        <w:shd w:val="clear" w:color="auto" w:fill="FFFFFF"/>
        <w:spacing w:before="75" w:after="225"/>
        <w:jc w:val="both"/>
        <w:rPr>
          <w:rFonts w:ascii="Calibri" w:eastAsia="Calibri" w:hAnsi="Calibri"/>
          <w:color w:val="000000"/>
        </w:rPr>
      </w:pPr>
    </w:p>
    <w:p w14:paraId="0F2DC211" w14:textId="77777777" w:rsidR="00BA407B" w:rsidRDefault="00BA407B">
      <w:pPr>
        <w:rPr>
          <w:rFonts w:ascii="Verdana" w:hAnsi="Verdana"/>
          <w:b/>
          <w:bCs/>
          <w:szCs w:val="20"/>
        </w:rPr>
      </w:pPr>
      <w:r>
        <w:rPr>
          <w:rFonts w:ascii="Verdana" w:hAnsi="Verdana"/>
          <w:b/>
          <w:bCs/>
          <w:szCs w:val="20"/>
        </w:rPr>
        <w:br w:type="page"/>
      </w:r>
    </w:p>
    <w:p w14:paraId="2B49D73B" w14:textId="5F533CEC" w:rsidR="00775598" w:rsidRDefault="00775598" w:rsidP="00236AB4">
      <w:pPr>
        <w:spacing w:before="120" w:after="120" w:line="276" w:lineRule="auto"/>
        <w:ind w:left="-11" w:right="-8"/>
        <w:jc w:val="both"/>
        <w:rPr>
          <w:rFonts w:ascii="Verdana" w:hAnsi="Verdana"/>
          <w:b/>
          <w:bCs/>
          <w:szCs w:val="20"/>
        </w:rPr>
      </w:pPr>
    </w:p>
    <w:p w14:paraId="77A0F96D" w14:textId="55F09489" w:rsidR="00775598" w:rsidRDefault="00775598" w:rsidP="00236AB4">
      <w:pPr>
        <w:spacing w:before="120" w:after="120" w:line="276" w:lineRule="auto"/>
        <w:ind w:left="-11" w:right="-8"/>
        <w:jc w:val="both"/>
        <w:rPr>
          <w:rFonts w:ascii="Verdana" w:hAnsi="Verdana"/>
          <w:b/>
          <w:bCs/>
          <w:szCs w:val="20"/>
        </w:rPr>
      </w:pPr>
    </w:p>
    <w:p w14:paraId="5A9E9852" w14:textId="58D0E0D9" w:rsidR="00775598" w:rsidRDefault="00775598" w:rsidP="00236AB4">
      <w:pPr>
        <w:spacing w:before="120" w:after="120" w:line="276" w:lineRule="auto"/>
        <w:ind w:left="-11" w:right="-8"/>
        <w:jc w:val="both"/>
        <w:rPr>
          <w:rFonts w:ascii="Verdana" w:hAnsi="Verdana"/>
          <w:b/>
          <w:bCs/>
          <w:szCs w:val="20"/>
        </w:rPr>
      </w:pPr>
    </w:p>
    <w:p w14:paraId="552FEA66" w14:textId="01044358" w:rsidR="00775598" w:rsidRPr="00480955" w:rsidRDefault="00775598" w:rsidP="00236AB4">
      <w:pPr>
        <w:spacing w:before="120" w:after="120" w:line="276" w:lineRule="auto"/>
        <w:ind w:left="-11" w:right="-8"/>
        <w:jc w:val="both"/>
        <w:rPr>
          <w:rFonts w:ascii="Verdana" w:hAnsi="Verdana"/>
          <w:b/>
          <w:bCs/>
          <w:szCs w:val="20"/>
        </w:rPr>
      </w:pPr>
    </w:p>
    <w:p w14:paraId="05852FEC" w14:textId="1B983C8C" w:rsidR="00236AB4" w:rsidRDefault="00C461BB" w:rsidP="00236AB4">
      <w:pPr>
        <w:rPr>
          <w:b/>
          <w:bCs/>
        </w:rPr>
      </w:pPr>
      <w:r w:rsidRPr="00DE292C">
        <w:rPr>
          <w:rFonts w:eastAsia="Calibri"/>
          <w:noProof/>
        </w:rPr>
        <w:drawing>
          <wp:anchor distT="0" distB="0" distL="114300" distR="114300" simplePos="0" relativeHeight="251661824" behindDoc="0" locked="0" layoutInCell="1" allowOverlap="1" wp14:anchorId="5DA96BCC" wp14:editId="48423AD2">
            <wp:simplePos x="0" y="0"/>
            <wp:positionH relativeFrom="margin">
              <wp:posOffset>192405</wp:posOffset>
            </wp:positionH>
            <wp:positionV relativeFrom="paragraph">
              <wp:posOffset>271145</wp:posOffset>
            </wp:positionV>
            <wp:extent cx="6562725" cy="4476750"/>
            <wp:effectExtent l="0" t="0" r="9525" b="0"/>
            <wp:wrapSquare wrapText="bothSides"/>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62725" cy="4476750"/>
                    </a:xfrm>
                    <a:prstGeom prst="rect">
                      <a:avLst/>
                    </a:prstGeom>
                    <a:noFill/>
                    <a:ln>
                      <a:noFill/>
                    </a:ln>
                  </pic:spPr>
                </pic:pic>
              </a:graphicData>
            </a:graphic>
            <wp14:sizeRelH relativeFrom="margin">
              <wp14:pctWidth>0</wp14:pctWidth>
            </wp14:sizeRelH>
          </wp:anchor>
        </w:drawing>
      </w:r>
    </w:p>
    <w:p w14:paraId="3E95EF0E" w14:textId="1900BB10" w:rsidR="0079265A" w:rsidRDefault="0079265A" w:rsidP="00236AB4">
      <w:pPr>
        <w:rPr>
          <w:b/>
          <w:bCs/>
        </w:rPr>
      </w:pPr>
    </w:p>
    <w:p w14:paraId="4C151985" w14:textId="6080F2CF" w:rsidR="0079265A" w:rsidRDefault="0079265A" w:rsidP="00236AB4">
      <w:pPr>
        <w:rPr>
          <w:b/>
          <w:bCs/>
        </w:rPr>
      </w:pPr>
    </w:p>
    <w:p w14:paraId="4DEFD3D4" w14:textId="5065E333" w:rsidR="0079265A" w:rsidRDefault="0079265A" w:rsidP="00236AB4">
      <w:pPr>
        <w:rPr>
          <w:b/>
          <w:bCs/>
        </w:rPr>
      </w:pPr>
    </w:p>
    <w:p w14:paraId="469757FB" w14:textId="371715FF" w:rsidR="0079265A" w:rsidRDefault="0079265A" w:rsidP="00236AB4">
      <w:pPr>
        <w:rPr>
          <w:b/>
          <w:bCs/>
        </w:rPr>
      </w:pPr>
    </w:p>
    <w:p w14:paraId="0BB39B00" w14:textId="58CB94FB" w:rsidR="0079265A" w:rsidRDefault="0079265A" w:rsidP="00236AB4">
      <w:pPr>
        <w:rPr>
          <w:b/>
          <w:bCs/>
        </w:rPr>
      </w:pPr>
    </w:p>
    <w:p w14:paraId="4173E077" w14:textId="4E82122E" w:rsidR="0079265A" w:rsidRDefault="0079265A" w:rsidP="00236AB4">
      <w:pPr>
        <w:rPr>
          <w:b/>
          <w:bCs/>
        </w:rPr>
      </w:pPr>
    </w:p>
    <w:p w14:paraId="1233E69B" w14:textId="1F04AEC1" w:rsidR="0079265A" w:rsidRDefault="0079265A" w:rsidP="00236AB4">
      <w:pPr>
        <w:rPr>
          <w:b/>
          <w:bCs/>
        </w:rPr>
      </w:pPr>
    </w:p>
    <w:p w14:paraId="00A34ED4" w14:textId="1413BD90" w:rsidR="0079265A" w:rsidRDefault="0079265A" w:rsidP="00236AB4">
      <w:pPr>
        <w:rPr>
          <w:b/>
          <w:bCs/>
        </w:rPr>
      </w:pPr>
    </w:p>
    <w:p w14:paraId="545BE6AC" w14:textId="77777777" w:rsidR="0079265A" w:rsidRDefault="0079265A" w:rsidP="00236AB4">
      <w:pPr>
        <w:rPr>
          <w:b/>
          <w:bCs/>
        </w:rPr>
      </w:pPr>
    </w:p>
    <w:p w14:paraId="0B1052A5" w14:textId="0C3F30D4" w:rsidR="00FA6167" w:rsidRDefault="00FA6167" w:rsidP="00236AB4">
      <w:pPr>
        <w:rPr>
          <w:b/>
          <w:bCs/>
        </w:rPr>
      </w:pPr>
    </w:p>
    <w:p w14:paraId="234A5E9B" w14:textId="77777777" w:rsidR="00FA6167" w:rsidRDefault="00FA6167" w:rsidP="00236AB4">
      <w:pPr>
        <w:rPr>
          <w:b/>
          <w:bCs/>
        </w:rPr>
        <w:sectPr w:rsidR="00FA6167" w:rsidSect="00966D0B">
          <w:footerReference w:type="default" r:id="rId38"/>
          <w:headerReference w:type="first" r:id="rId39"/>
          <w:type w:val="continuous"/>
          <w:pgSz w:w="11906" w:h="16838"/>
          <w:pgMar w:top="1843" w:right="567" w:bottom="1418" w:left="567" w:header="709" w:footer="709" w:gutter="0"/>
          <w:cols w:num="2" w:space="567" w:equalWidth="0">
            <w:col w:w="4536" w:space="567"/>
            <w:col w:w="5669"/>
          </w:cols>
          <w:titlePg/>
          <w:docGrid w:linePitch="360"/>
        </w:sectPr>
      </w:pPr>
    </w:p>
    <w:p w14:paraId="6F40E0EC" w14:textId="64AD4403" w:rsidR="00FA6167" w:rsidRDefault="00FA6167" w:rsidP="00236AB4">
      <w:pPr>
        <w:rPr>
          <w:b/>
          <w:bCs/>
        </w:rPr>
      </w:pPr>
    </w:p>
    <w:p w14:paraId="74580F7C" w14:textId="6CDA39E4" w:rsidR="00FA6167" w:rsidRDefault="00FA6167" w:rsidP="00236AB4">
      <w:pPr>
        <w:rPr>
          <w:b/>
          <w:bCs/>
        </w:rPr>
      </w:pPr>
    </w:p>
    <w:p w14:paraId="0AEBC941" w14:textId="12948BF9" w:rsidR="00FA6167" w:rsidRDefault="00FA6167" w:rsidP="00236AB4">
      <w:pPr>
        <w:rPr>
          <w:b/>
          <w:bCs/>
        </w:rPr>
      </w:pPr>
    </w:p>
    <w:p w14:paraId="67CA7C43" w14:textId="5E0E0801" w:rsidR="00FA6167" w:rsidRDefault="00FA6167" w:rsidP="00236AB4">
      <w:pPr>
        <w:rPr>
          <w:b/>
          <w:bCs/>
        </w:rPr>
      </w:pPr>
    </w:p>
    <w:p w14:paraId="5B55FD41" w14:textId="0CE1A03A" w:rsidR="00FA6167" w:rsidRDefault="00FA6167" w:rsidP="00236AB4">
      <w:pPr>
        <w:rPr>
          <w:b/>
          <w:bCs/>
        </w:rPr>
      </w:pPr>
    </w:p>
    <w:p w14:paraId="46CC7CFA" w14:textId="2DE36D98" w:rsidR="00FA6167" w:rsidRDefault="00FA6167" w:rsidP="00236AB4">
      <w:pPr>
        <w:rPr>
          <w:b/>
          <w:bCs/>
        </w:rPr>
      </w:pPr>
    </w:p>
    <w:p w14:paraId="08F033D8" w14:textId="02018DDC" w:rsidR="00FA6167" w:rsidRDefault="00FA6167" w:rsidP="00236AB4">
      <w:pPr>
        <w:rPr>
          <w:b/>
          <w:bCs/>
        </w:rPr>
      </w:pPr>
    </w:p>
    <w:p w14:paraId="10ABE0BB" w14:textId="2CD91511" w:rsidR="00FA6167" w:rsidRDefault="00FA6167" w:rsidP="00236AB4">
      <w:pPr>
        <w:rPr>
          <w:b/>
          <w:bCs/>
        </w:rPr>
      </w:pPr>
    </w:p>
    <w:p w14:paraId="1F0A0153" w14:textId="5DE17FF4" w:rsidR="00FA6167" w:rsidRDefault="00FA6167" w:rsidP="00236AB4">
      <w:pPr>
        <w:rPr>
          <w:b/>
          <w:bCs/>
        </w:rPr>
      </w:pPr>
    </w:p>
    <w:p w14:paraId="2EF69353" w14:textId="447EAF45" w:rsidR="00FA6167" w:rsidRDefault="00FA6167" w:rsidP="00236AB4">
      <w:pPr>
        <w:rPr>
          <w:b/>
          <w:bCs/>
        </w:rPr>
      </w:pPr>
    </w:p>
    <w:p w14:paraId="4B16B4EB" w14:textId="412786D2" w:rsidR="00FA6167" w:rsidRDefault="00FA6167" w:rsidP="00236AB4">
      <w:pPr>
        <w:rPr>
          <w:b/>
          <w:bCs/>
        </w:rPr>
      </w:pPr>
    </w:p>
    <w:p w14:paraId="246BEBE6" w14:textId="5B45A694" w:rsidR="00FA6167" w:rsidRDefault="00FA6167" w:rsidP="00236AB4">
      <w:pPr>
        <w:rPr>
          <w:b/>
          <w:bCs/>
        </w:rPr>
      </w:pPr>
    </w:p>
    <w:p w14:paraId="1A14554F" w14:textId="19196D80" w:rsidR="00FA6167" w:rsidRDefault="00FA6167" w:rsidP="00236AB4">
      <w:pPr>
        <w:rPr>
          <w:b/>
          <w:bCs/>
        </w:rPr>
      </w:pPr>
    </w:p>
    <w:p w14:paraId="7F8A8B02" w14:textId="0103BED2" w:rsidR="00FA6167" w:rsidRDefault="00FA6167" w:rsidP="00236AB4">
      <w:pPr>
        <w:rPr>
          <w:b/>
          <w:bCs/>
        </w:rPr>
      </w:pPr>
    </w:p>
    <w:p w14:paraId="07BC31C5" w14:textId="59CDFDE0" w:rsidR="00FA6167" w:rsidRDefault="00FA6167" w:rsidP="00236AB4">
      <w:pPr>
        <w:rPr>
          <w:b/>
          <w:bCs/>
        </w:rPr>
      </w:pPr>
    </w:p>
    <w:p w14:paraId="4E915F44" w14:textId="3A00909D" w:rsidR="00FA6167" w:rsidRDefault="00FA6167" w:rsidP="00236AB4">
      <w:pPr>
        <w:rPr>
          <w:b/>
          <w:bCs/>
        </w:rPr>
      </w:pPr>
    </w:p>
    <w:p w14:paraId="42B8B9DE" w14:textId="43BF4387" w:rsidR="00FA6167" w:rsidRDefault="00FA6167" w:rsidP="00236AB4">
      <w:pPr>
        <w:rPr>
          <w:b/>
          <w:bCs/>
        </w:rPr>
      </w:pPr>
    </w:p>
    <w:p w14:paraId="1B8E6FA2" w14:textId="2DA6E5E7" w:rsidR="00FA6167" w:rsidRDefault="00C461BB" w:rsidP="00236AB4">
      <w:pPr>
        <w:rPr>
          <w:b/>
          <w:bCs/>
        </w:rPr>
      </w:pPr>
      <w:r w:rsidRPr="00336216">
        <w:rPr>
          <w:rFonts w:eastAsia="Calibri"/>
          <w:noProof/>
        </w:rPr>
        <w:drawing>
          <wp:inline distT="0" distB="0" distL="0" distR="0" wp14:anchorId="13E558B8" wp14:editId="5BD0B716">
            <wp:extent cx="6840220" cy="4465955"/>
            <wp:effectExtent l="0" t="0" r="0" b="0"/>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40220" cy="4465955"/>
                    </a:xfrm>
                    <a:prstGeom prst="rect">
                      <a:avLst/>
                    </a:prstGeom>
                    <a:noFill/>
                    <a:ln>
                      <a:noFill/>
                    </a:ln>
                  </pic:spPr>
                </pic:pic>
              </a:graphicData>
            </a:graphic>
          </wp:inline>
        </w:drawing>
      </w:r>
    </w:p>
    <w:p w14:paraId="54BAE450" w14:textId="247DA1B1" w:rsidR="00FA6167" w:rsidRDefault="00FA6167" w:rsidP="00236AB4">
      <w:pPr>
        <w:rPr>
          <w:b/>
          <w:bCs/>
        </w:rPr>
      </w:pPr>
    </w:p>
    <w:p w14:paraId="02B0BF9F" w14:textId="51B3F2B4" w:rsidR="00FA6167" w:rsidRDefault="00FA6167" w:rsidP="00236AB4">
      <w:pPr>
        <w:rPr>
          <w:b/>
          <w:bCs/>
        </w:rPr>
      </w:pPr>
    </w:p>
    <w:p w14:paraId="7F72C938" w14:textId="719E546A" w:rsidR="00FA6167" w:rsidRDefault="00FA6167" w:rsidP="00236AB4">
      <w:pPr>
        <w:rPr>
          <w:b/>
          <w:bCs/>
        </w:rPr>
      </w:pPr>
    </w:p>
    <w:p w14:paraId="62195613" w14:textId="01080294" w:rsidR="00FA6167" w:rsidRDefault="00FA6167" w:rsidP="00236AB4">
      <w:pPr>
        <w:rPr>
          <w:b/>
          <w:bCs/>
        </w:rPr>
      </w:pPr>
    </w:p>
    <w:p w14:paraId="2B579BEB" w14:textId="5B054A08" w:rsidR="00FA6167" w:rsidRDefault="00FA6167" w:rsidP="00236AB4">
      <w:pPr>
        <w:rPr>
          <w:b/>
          <w:bCs/>
        </w:rPr>
      </w:pPr>
    </w:p>
    <w:p w14:paraId="74F5FB11" w14:textId="1BADC1C0" w:rsidR="00FA6167" w:rsidRDefault="00FA6167" w:rsidP="00236AB4">
      <w:pPr>
        <w:rPr>
          <w:b/>
          <w:bCs/>
        </w:rPr>
      </w:pPr>
    </w:p>
    <w:p w14:paraId="73EE9EEA" w14:textId="245371BE" w:rsidR="00FA6167" w:rsidRDefault="00FA6167" w:rsidP="00236AB4">
      <w:pPr>
        <w:rPr>
          <w:b/>
          <w:bCs/>
        </w:rPr>
      </w:pPr>
    </w:p>
    <w:p w14:paraId="303F4DE2" w14:textId="079B9200" w:rsidR="00FA6167" w:rsidRDefault="00FA6167" w:rsidP="00236AB4">
      <w:pPr>
        <w:rPr>
          <w:b/>
          <w:bCs/>
        </w:rPr>
      </w:pPr>
    </w:p>
    <w:p w14:paraId="763CB4A2" w14:textId="11EA9241" w:rsidR="00FA6167" w:rsidRDefault="00FA6167" w:rsidP="00236AB4">
      <w:pPr>
        <w:rPr>
          <w:b/>
          <w:bCs/>
        </w:rPr>
      </w:pPr>
    </w:p>
    <w:p w14:paraId="6EF99490" w14:textId="77C5470E" w:rsidR="00FA6167" w:rsidRDefault="00FA6167" w:rsidP="00236AB4">
      <w:pPr>
        <w:rPr>
          <w:b/>
          <w:bCs/>
        </w:rPr>
      </w:pPr>
    </w:p>
    <w:p w14:paraId="6643CFE8" w14:textId="528BDFCE" w:rsidR="00FA6167" w:rsidRDefault="00FA6167" w:rsidP="00236AB4">
      <w:pPr>
        <w:rPr>
          <w:b/>
          <w:bCs/>
        </w:rPr>
      </w:pPr>
    </w:p>
    <w:p w14:paraId="5B15CA96" w14:textId="6E09B3C8" w:rsidR="00FA6167" w:rsidRDefault="00FA6167" w:rsidP="00236AB4">
      <w:pPr>
        <w:rPr>
          <w:b/>
          <w:bCs/>
        </w:rPr>
      </w:pPr>
    </w:p>
    <w:p w14:paraId="0542F0F4" w14:textId="74226654" w:rsidR="00FA6167" w:rsidRDefault="00FA6167" w:rsidP="00236AB4">
      <w:pPr>
        <w:rPr>
          <w:b/>
          <w:bCs/>
        </w:rPr>
      </w:pPr>
    </w:p>
    <w:p w14:paraId="66BC8C5D" w14:textId="6A61C2B2" w:rsidR="00FA6167" w:rsidRDefault="00FA6167" w:rsidP="00236AB4">
      <w:pPr>
        <w:rPr>
          <w:b/>
          <w:bCs/>
        </w:rPr>
      </w:pPr>
    </w:p>
    <w:p w14:paraId="59FC8A47" w14:textId="570BD529" w:rsidR="00966D0B" w:rsidRDefault="00BF4B06" w:rsidP="00236AB4">
      <w:pPr>
        <w:rPr>
          <w:b/>
          <w:bCs/>
        </w:rPr>
      </w:pPr>
      <w:r w:rsidRPr="00F90F59">
        <w:rPr>
          <w:rFonts w:eastAsia="Calibri"/>
          <w:noProof/>
        </w:rPr>
        <w:drawing>
          <wp:inline distT="0" distB="0" distL="0" distR="0" wp14:anchorId="5E587323" wp14:editId="67541A06">
            <wp:extent cx="6840220" cy="4453890"/>
            <wp:effectExtent l="0" t="0" r="0" b="3810"/>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40220" cy="4453890"/>
                    </a:xfrm>
                    <a:prstGeom prst="rect">
                      <a:avLst/>
                    </a:prstGeom>
                    <a:noFill/>
                    <a:ln>
                      <a:noFill/>
                    </a:ln>
                  </pic:spPr>
                </pic:pic>
              </a:graphicData>
            </a:graphic>
          </wp:inline>
        </w:drawing>
      </w:r>
    </w:p>
    <w:p w14:paraId="5B84880B" w14:textId="0663FFD1" w:rsidR="00FA6167" w:rsidRDefault="00FA6167" w:rsidP="00236AB4">
      <w:pPr>
        <w:rPr>
          <w:b/>
          <w:bCs/>
        </w:rPr>
      </w:pPr>
    </w:p>
    <w:p w14:paraId="4559A508" w14:textId="1B1CEEE9" w:rsidR="00FA6167" w:rsidRDefault="00FA6167" w:rsidP="00236AB4">
      <w:pPr>
        <w:rPr>
          <w:b/>
          <w:bCs/>
        </w:rPr>
      </w:pPr>
    </w:p>
    <w:p w14:paraId="400633AA" w14:textId="48F8E47D" w:rsidR="00FA6167" w:rsidRDefault="00FA6167" w:rsidP="00236AB4">
      <w:pPr>
        <w:rPr>
          <w:b/>
          <w:bCs/>
        </w:rPr>
      </w:pPr>
    </w:p>
    <w:p w14:paraId="0F626030" w14:textId="4C10BD92" w:rsidR="00FA6167" w:rsidRDefault="00FA6167" w:rsidP="00236AB4">
      <w:pPr>
        <w:rPr>
          <w:b/>
          <w:bCs/>
        </w:rPr>
      </w:pPr>
    </w:p>
    <w:p w14:paraId="3945635B" w14:textId="36016151" w:rsidR="00FA6167" w:rsidRDefault="00FA6167" w:rsidP="00236AB4">
      <w:pPr>
        <w:rPr>
          <w:b/>
          <w:bCs/>
        </w:rPr>
      </w:pPr>
    </w:p>
    <w:p w14:paraId="6DFF304C" w14:textId="71ECC593" w:rsidR="00FA6167" w:rsidRDefault="00FA6167" w:rsidP="00236AB4">
      <w:pPr>
        <w:rPr>
          <w:b/>
          <w:bCs/>
        </w:rPr>
      </w:pPr>
    </w:p>
    <w:p w14:paraId="23647CE2" w14:textId="6117B3E7" w:rsidR="00FA6167" w:rsidRDefault="00FA6167" w:rsidP="00236AB4">
      <w:pPr>
        <w:rPr>
          <w:b/>
          <w:bCs/>
        </w:rPr>
      </w:pPr>
    </w:p>
    <w:p w14:paraId="655DA1E5" w14:textId="5418CD7E" w:rsidR="00FA6167" w:rsidRDefault="00FA6167" w:rsidP="00236AB4">
      <w:pPr>
        <w:rPr>
          <w:b/>
          <w:bCs/>
        </w:rPr>
      </w:pPr>
    </w:p>
    <w:p w14:paraId="56904BEA" w14:textId="78BD347C" w:rsidR="00FA6167" w:rsidRDefault="00FA6167" w:rsidP="00236AB4">
      <w:pPr>
        <w:rPr>
          <w:b/>
          <w:bCs/>
        </w:rPr>
      </w:pPr>
    </w:p>
    <w:p w14:paraId="0D936925" w14:textId="6B3559B9" w:rsidR="00FA6167" w:rsidRDefault="00FA6167" w:rsidP="00236AB4">
      <w:pPr>
        <w:rPr>
          <w:b/>
          <w:bCs/>
        </w:rPr>
      </w:pPr>
    </w:p>
    <w:p w14:paraId="78C011A1" w14:textId="7B713E67" w:rsidR="00FA6167" w:rsidRDefault="00FA6167" w:rsidP="00236AB4">
      <w:pPr>
        <w:rPr>
          <w:b/>
          <w:bCs/>
        </w:rPr>
      </w:pPr>
    </w:p>
    <w:p w14:paraId="4273EB6E" w14:textId="741BB818" w:rsidR="00FA6167" w:rsidRDefault="00FA6167" w:rsidP="00236AB4">
      <w:pPr>
        <w:rPr>
          <w:b/>
          <w:bCs/>
        </w:rPr>
      </w:pPr>
    </w:p>
    <w:p w14:paraId="66726874" w14:textId="4E1E0E2B" w:rsidR="00FA6167" w:rsidRDefault="00FA6167" w:rsidP="00236AB4">
      <w:pPr>
        <w:rPr>
          <w:b/>
          <w:bCs/>
        </w:rPr>
      </w:pPr>
    </w:p>
    <w:p w14:paraId="72127444" w14:textId="49033D14" w:rsidR="00FA6167" w:rsidRDefault="00FA6167" w:rsidP="00236AB4">
      <w:pPr>
        <w:rPr>
          <w:b/>
          <w:bCs/>
        </w:rPr>
      </w:pPr>
    </w:p>
    <w:p w14:paraId="1C4B0328" w14:textId="11BB8D97" w:rsidR="00FA6167" w:rsidRDefault="00FA6167" w:rsidP="00236AB4">
      <w:pPr>
        <w:rPr>
          <w:b/>
          <w:bCs/>
        </w:rPr>
      </w:pPr>
    </w:p>
    <w:p w14:paraId="19F3E072" w14:textId="2FB686E5" w:rsidR="00FA6167" w:rsidRDefault="00FA6167" w:rsidP="00236AB4">
      <w:pPr>
        <w:rPr>
          <w:b/>
          <w:bCs/>
        </w:rPr>
      </w:pPr>
    </w:p>
    <w:p w14:paraId="0861C315" w14:textId="1559C402" w:rsidR="00FA6167" w:rsidRDefault="00BF4B06" w:rsidP="00236AB4">
      <w:pPr>
        <w:rPr>
          <w:b/>
          <w:bCs/>
        </w:rPr>
      </w:pPr>
      <w:r w:rsidRPr="00DF745E">
        <w:rPr>
          <w:rFonts w:eastAsia="Calibri"/>
          <w:noProof/>
        </w:rPr>
        <w:drawing>
          <wp:inline distT="0" distB="0" distL="0" distR="0" wp14:anchorId="09686AD3" wp14:editId="08704E49">
            <wp:extent cx="6840220" cy="4467860"/>
            <wp:effectExtent l="0" t="0" r="0" b="889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40220" cy="4467860"/>
                    </a:xfrm>
                    <a:prstGeom prst="rect">
                      <a:avLst/>
                    </a:prstGeom>
                    <a:noFill/>
                    <a:ln>
                      <a:noFill/>
                    </a:ln>
                  </pic:spPr>
                </pic:pic>
              </a:graphicData>
            </a:graphic>
          </wp:inline>
        </w:drawing>
      </w:r>
    </w:p>
    <w:p w14:paraId="0643AA32" w14:textId="6CE4ED58" w:rsidR="00FA6167" w:rsidRDefault="00FA6167" w:rsidP="00236AB4">
      <w:pPr>
        <w:rPr>
          <w:b/>
          <w:bCs/>
        </w:rPr>
      </w:pPr>
    </w:p>
    <w:p w14:paraId="2572371E" w14:textId="29B92DFA" w:rsidR="00FA6167" w:rsidRDefault="00FA6167" w:rsidP="00236AB4">
      <w:pPr>
        <w:rPr>
          <w:b/>
          <w:bCs/>
        </w:rPr>
      </w:pPr>
    </w:p>
    <w:p w14:paraId="40258C83" w14:textId="7B8C5C5F" w:rsidR="00FA6167" w:rsidRDefault="00FA6167" w:rsidP="00236AB4">
      <w:pPr>
        <w:rPr>
          <w:b/>
          <w:bCs/>
        </w:rPr>
      </w:pPr>
    </w:p>
    <w:p w14:paraId="52C0A019" w14:textId="42CAB506" w:rsidR="00FA6167" w:rsidRDefault="00FA6167" w:rsidP="00236AB4">
      <w:pPr>
        <w:rPr>
          <w:b/>
          <w:bCs/>
        </w:rPr>
      </w:pPr>
    </w:p>
    <w:p w14:paraId="758F8E21" w14:textId="1F4C77DC" w:rsidR="00FA6167" w:rsidRDefault="00FA6167" w:rsidP="00236AB4">
      <w:pPr>
        <w:rPr>
          <w:b/>
          <w:bCs/>
        </w:rPr>
      </w:pPr>
    </w:p>
    <w:p w14:paraId="539EEDBD" w14:textId="13135C0E" w:rsidR="00FA6167" w:rsidRDefault="00FA6167" w:rsidP="00236AB4">
      <w:pPr>
        <w:rPr>
          <w:b/>
          <w:bCs/>
        </w:rPr>
      </w:pPr>
    </w:p>
    <w:p w14:paraId="68BF4A3E" w14:textId="0D901F78" w:rsidR="00FA6167" w:rsidRDefault="00FA6167" w:rsidP="00236AB4">
      <w:pPr>
        <w:rPr>
          <w:b/>
          <w:bCs/>
        </w:rPr>
      </w:pPr>
    </w:p>
    <w:p w14:paraId="6D13E421" w14:textId="2F23C644" w:rsidR="00FA6167" w:rsidRDefault="00FA6167" w:rsidP="00236AB4">
      <w:pPr>
        <w:rPr>
          <w:b/>
          <w:bCs/>
        </w:rPr>
      </w:pPr>
    </w:p>
    <w:p w14:paraId="0A79F759" w14:textId="0412C03E" w:rsidR="00FA6167" w:rsidRDefault="00FA6167" w:rsidP="00236AB4">
      <w:pPr>
        <w:rPr>
          <w:b/>
          <w:bCs/>
        </w:rPr>
      </w:pPr>
    </w:p>
    <w:p w14:paraId="5E65B2C2" w14:textId="7E87AB11" w:rsidR="00FA6167" w:rsidRDefault="00FA6167" w:rsidP="00236AB4">
      <w:pPr>
        <w:rPr>
          <w:b/>
          <w:bCs/>
        </w:rPr>
      </w:pPr>
    </w:p>
    <w:p w14:paraId="35BAAF46" w14:textId="55E2F342" w:rsidR="00FA6167" w:rsidRDefault="00FA6167" w:rsidP="00236AB4">
      <w:pPr>
        <w:rPr>
          <w:b/>
          <w:bCs/>
        </w:rPr>
      </w:pPr>
    </w:p>
    <w:p w14:paraId="7E9B1B37" w14:textId="1F7010EE" w:rsidR="00FA6167" w:rsidRDefault="00FA6167" w:rsidP="00236AB4">
      <w:pPr>
        <w:rPr>
          <w:b/>
          <w:bCs/>
        </w:rPr>
      </w:pPr>
    </w:p>
    <w:p w14:paraId="29464F5B" w14:textId="095F282F" w:rsidR="00FA6167" w:rsidRDefault="00FA6167" w:rsidP="00236AB4">
      <w:pPr>
        <w:rPr>
          <w:b/>
          <w:bCs/>
        </w:rPr>
      </w:pPr>
    </w:p>
    <w:p w14:paraId="2295498D" w14:textId="54335BB8" w:rsidR="00FA6167" w:rsidRDefault="00FA6167" w:rsidP="00236AB4">
      <w:pPr>
        <w:rPr>
          <w:b/>
          <w:bCs/>
        </w:rPr>
      </w:pPr>
    </w:p>
    <w:p w14:paraId="51529635" w14:textId="4F19FF3B" w:rsidR="00FA6167" w:rsidRDefault="00BF4B06" w:rsidP="00236AB4">
      <w:pPr>
        <w:rPr>
          <w:b/>
          <w:bCs/>
        </w:rPr>
      </w:pPr>
      <w:r w:rsidRPr="00AF4E0D">
        <w:rPr>
          <w:rFonts w:eastAsia="Calibri"/>
          <w:noProof/>
        </w:rPr>
        <w:drawing>
          <wp:inline distT="0" distB="0" distL="0" distR="0" wp14:anchorId="7FEA953E" wp14:editId="25443ACA">
            <wp:extent cx="6840220" cy="4459605"/>
            <wp:effectExtent l="0" t="0" r="0" b="0"/>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40220" cy="4459605"/>
                    </a:xfrm>
                    <a:prstGeom prst="rect">
                      <a:avLst/>
                    </a:prstGeom>
                    <a:noFill/>
                    <a:ln>
                      <a:noFill/>
                    </a:ln>
                  </pic:spPr>
                </pic:pic>
              </a:graphicData>
            </a:graphic>
          </wp:inline>
        </w:drawing>
      </w:r>
    </w:p>
    <w:p w14:paraId="0ECB5ABF" w14:textId="43E1B8B1" w:rsidR="00FA6167" w:rsidRDefault="00FA6167" w:rsidP="00236AB4">
      <w:pPr>
        <w:rPr>
          <w:b/>
          <w:bCs/>
        </w:rPr>
      </w:pPr>
    </w:p>
    <w:p w14:paraId="45773DD6" w14:textId="0A8C04ED" w:rsidR="00FA6167" w:rsidRDefault="00FA6167" w:rsidP="00236AB4">
      <w:pPr>
        <w:rPr>
          <w:b/>
          <w:bCs/>
        </w:rPr>
      </w:pPr>
    </w:p>
    <w:p w14:paraId="38A5A4D5" w14:textId="45B143B7" w:rsidR="00FA6167" w:rsidRDefault="00FA6167" w:rsidP="00236AB4">
      <w:pPr>
        <w:rPr>
          <w:b/>
          <w:bCs/>
        </w:rPr>
      </w:pPr>
    </w:p>
    <w:p w14:paraId="3C7F9022" w14:textId="04C93B3A" w:rsidR="00FA6167" w:rsidRDefault="00FA6167" w:rsidP="00236AB4">
      <w:pPr>
        <w:rPr>
          <w:b/>
          <w:bCs/>
        </w:rPr>
      </w:pPr>
    </w:p>
    <w:p w14:paraId="36F1CF80" w14:textId="75B23A83" w:rsidR="00FA6167" w:rsidRDefault="00FA6167" w:rsidP="00236AB4">
      <w:pPr>
        <w:rPr>
          <w:b/>
          <w:bCs/>
        </w:rPr>
      </w:pPr>
    </w:p>
    <w:p w14:paraId="517BABB3" w14:textId="1076D277" w:rsidR="00FA6167" w:rsidRDefault="00FA6167" w:rsidP="00236AB4">
      <w:pPr>
        <w:rPr>
          <w:b/>
          <w:bCs/>
        </w:rPr>
      </w:pPr>
    </w:p>
    <w:p w14:paraId="3974C9F1" w14:textId="5073EA8E" w:rsidR="00FA6167" w:rsidRDefault="00FA6167" w:rsidP="00236AB4">
      <w:pPr>
        <w:rPr>
          <w:b/>
          <w:bCs/>
        </w:rPr>
      </w:pPr>
    </w:p>
    <w:p w14:paraId="09FA38C8" w14:textId="5F611969" w:rsidR="00FA6167" w:rsidRDefault="00FA6167" w:rsidP="00236AB4">
      <w:pPr>
        <w:rPr>
          <w:b/>
          <w:bCs/>
        </w:rPr>
      </w:pPr>
    </w:p>
    <w:p w14:paraId="2B18B94C" w14:textId="6E895E84" w:rsidR="00FA6167" w:rsidRDefault="00FA6167" w:rsidP="00236AB4">
      <w:pPr>
        <w:rPr>
          <w:b/>
          <w:bCs/>
        </w:rPr>
      </w:pPr>
    </w:p>
    <w:p w14:paraId="26FBD9DA" w14:textId="26E14941" w:rsidR="00FA6167" w:rsidRDefault="00FA6167" w:rsidP="00236AB4">
      <w:pPr>
        <w:rPr>
          <w:b/>
          <w:bCs/>
        </w:rPr>
      </w:pPr>
    </w:p>
    <w:p w14:paraId="2BC3F9E9" w14:textId="18573B6F" w:rsidR="00FA6167" w:rsidRDefault="00FA6167" w:rsidP="00236AB4">
      <w:pPr>
        <w:rPr>
          <w:b/>
          <w:bCs/>
        </w:rPr>
      </w:pPr>
    </w:p>
    <w:p w14:paraId="658FD85B" w14:textId="5A6BFC64" w:rsidR="00FA6167" w:rsidRDefault="00FA6167" w:rsidP="00236AB4">
      <w:pPr>
        <w:rPr>
          <w:b/>
          <w:bCs/>
        </w:rPr>
      </w:pPr>
    </w:p>
    <w:p w14:paraId="7BBE604A" w14:textId="51810086" w:rsidR="00FA6167" w:rsidRDefault="00FA6167" w:rsidP="00236AB4">
      <w:pPr>
        <w:rPr>
          <w:b/>
          <w:bCs/>
        </w:rPr>
      </w:pPr>
    </w:p>
    <w:p w14:paraId="5CFE0871" w14:textId="1896C93F" w:rsidR="00FA6167" w:rsidRDefault="00FA6167" w:rsidP="00236AB4">
      <w:pPr>
        <w:rPr>
          <w:b/>
          <w:bCs/>
        </w:rPr>
      </w:pPr>
    </w:p>
    <w:p w14:paraId="6BB32277" w14:textId="74BA95B7" w:rsidR="00FA6167" w:rsidRDefault="00FA6167" w:rsidP="00236AB4">
      <w:pPr>
        <w:rPr>
          <w:rFonts w:eastAsia="Calibri"/>
          <w:noProof/>
        </w:rPr>
      </w:pPr>
    </w:p>
    <w:p w14:paraId="350E7D6D" w14:textId="0DECC048" w:rsidR="00013BB8" w:rsidRDefault="00BF4B06" w:rsidP="00236AB4">
      <w:pPr>
        <w:rPr>
          <w:b/>
          <w:bCs/>
        </w:rPr>
      </w:pPr>
      <w:r w:rsidRPr="00AE43DB">
        <w:rPr>
          <w:rFonts w:eastAsia="Calibri"/>
          <w:noProof/>
        </w:rPr>
        <w:drawing>
          <wp:inline distT="0" distB="0" distL="0" distR="0" wp14:anchorId="43B2EA62" wp14:editId="503A4E83">
            <wp:extent cx="6840220" cy="4464050"/>
            <wp:effectExtent l="0" t="0" r="0" b="0"/>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840220" cy="4464050"/>
                    </a:xfrm>
                    <a:prstGeom prst="rect">
                      <a:avLst/>
                    </a:prstGeom>
                    <a:noFill/>
                    <a:ln>
                      <a:noFill/>
                    </a:ln>
                  </pic:spPr>
                </pic:pic>
              </a:graphicData>
            </a:graphic>
          </wp:inline>
        </w:drawing>
      </w:r>
    </w:p>
    <w:p w14:paraId="38460D64" w14:textId="643A8725" w:rsidR="00013BB8" w:rsidRDefault="00013BB8" w:rsidP="00236AB4">
      <w:pPr>
        <w:rPr>
          <w:b/>
          <w:bCs/>
        </w:rPr>
      </w:pPr>
    </w:p>
    <w:p w14:paraId="345F75D3" w14:textId="4D380242" w:rsidR="00013BB8" w:rsidRDefault="00013BB8" w:rsidP="00236AB4">
      <w:pPr>
        <w:rPr>
          <w:b/>
          <w:bCs/>
        </w:rPr>
      </w:pPr>
    </w:p>
    <w:p w14:paraId="78BB7950" w14:textId="4B29DC03" w:rsidR="00013BB8" w:rsidRDefault="00013BB8" w:rsidP="00236AB4">
      <w:pPr>
        <w:rPr>
          <w:b/>
          <w:bCs/>
        </w:rPr>
      </w:pPr>
    </w:p>
    <w:p w14:paraId="1FEA32F0" w14:textId="76B0DE7A" w:rsidR="00013BB8" w:rsidRDefault="00013BB8" w:rsidP="00236AB4">
      <w:pPr>
        <w:rPr>
          <w:b/>
          <w:bCs/>
        </w:rPr>
      </w:pPr>
    </w:p>
    <w:p w14:paraId="7A53DE7C" w14:textId="7E8B3819" w:rsidR="00013BB8" w:rsidRDefault="00013BB8" w:rsidP="00236AB4">
      <w:pPr>
        <w:rPr>
          <w:b/>
          <w:bCs/>
        </w:rPr>
      </w:pPr>
    </w:p>
    <w:p w14:paraId="3DF41D6E" w14:textId="5919D2A9" w:rsidR="00013BB8" w:rsidRDefault="00013BB8" w:rsidP="00236AB4">
      <w:pPr>
        <w:rPr>
          <w:b/>
          <w:bCs/>
        </w:rPr>
      </w:pPr>
    </w:p>
    <w:p w14:paraId="4EB38518" w14:textId="5805D28B" w:rsidR="00013BB8" w:rsidRDefault="00013BB8" w:rsidP="00236AB4">
      <w:pPr>
        <w:rPr>
          <w:b/>
          <w:bCs/>
        </w:rPr>
      </w:pPr>
    </w:p>
    <w:p w14:paraId="726AFCC1" w14:textId="0D6F654A" w:rsidR="00013BB8" w:rsidRDefault="00013BB8" w:rsidP="00236AB4">
      <w:pPr>
        <w:rPr>
          <w:b/>
          <w:bCs/>
        </w:rPr>
      </w:pPr>
    </w:p>
    <w:p w14:paraId="058D6E06" w14:textId="1DC2A11E" w:rsidR="00013BB8" w:rsidRDefault="00013BB8" w:rsidP="00236AB4">
      <w:pPr>
        <w:rPr>
          <w:b/>
          <w:bCs/>
        </w:rPr>
      </w:pPr>
    </w:p>
    <w:p w14:paraId="4EABB392" w14:textId="2C14C04E" w:rsidR="00013BB8" w:rsidRDefault="00013BB8" w:rsidP="00236AB4">
      <w:pPr>
        <w:rPr>
          <w:b/>
          <w:bCs/>
        </w:rPr>
      </w:pPr>
    </w:p>
    <w:p w14:paraId="33224921" w14:textId="455C33D4" w:rsidR="00013BB8" w:rsidRDefault="00013BB8" w:rsidP="00236AB4">
      <w:pPr>
        <w:rPr>
          <w:b/>
          <w:bCs/>
        </w:rPr>
      </w:pPr>
    </w:p>
    <w:p w14:paraId="7D3D38BC" w14:textId="30B673A4" w:rsidR="00013BB8" w:rsidRDefault="00013BB8" w:rsidP="00236AB4">
      <w:pPr>
        <w:rPr>
          <w:b/>
          <w:bCs/>
        </w:rPr>
      </w:pPr>
    </w:p>
    <w:p w14:paraId="627F316B" w14:textId="4497C3B7" w:rsidR="00013BB8" w:rsidRDefault="00013BB8" w:rsidP="00236AB4">
      <w:pPr>
        <w:rPr>
          <w:b/>
          <w:bCs/>
        </w:rPr>
      </w:pPr>
    </w:p>
    <w:p w14:paraId="0D3C2843" w14:textId="57E15194" w:rsidR="00013BB8" w:rsidRDefault="00013BB8" w:rsidP="00236AB4">
      <w:pPr>
        <w:rPr>
          <w:b/>
          <w:bCs/>
        </w:rPr>
      </w:pPr>
    </w:p>
    <w:p w14:paraId="7A03804A" w14:textId="735D9BCE" w:rsidR="00013BB8" w:rsidRDefault="00013BB8" w:rsidP="00236AB4">
      <w:pPr>
        <w:rPr>
          <w:b/>
          <w:bCs/>
        </w:rPr>
      </w:pPr>
    </w:p>
    <w:p w14:paraId="692F10AA" w14:textId="4D9F3A13" w:rsidR="00013BB8" w:rsidRDefault="00013BB8" w:rsidP="00236AB4">
      <w:pPr>
        <w:rPr>
          <w:b/>
          <w:bCs/>
        </w:rPr>
      </w:pPr>
    </w:p>
    <w:p w14:paraId="7083CF74" w14:textId="32D1063A" w:rsidR="00013BB8" w:rsidRDefault="00BF4B06" w:rsidP="00236AB4">
      <w:pPr>
        <w:rPr>
          <w:b/>
          <w:bCs/>
        </w:rPr>
      </w:pPr>
      <w:r w:rsidRPr="0076787A">
        <w:rPr>
          <w:rFonts w:eastAsia="Calibri"/>
          <w:noProof/>
        </w:rPr>
        <w:drawing>
          <wp:inline distT="0" distB="0" distL="0" distR="0" wp14:anchorId="3EE6954F" wp14:editId="76A36E2D">
            <wp:extent cx="6840220" cy="4468495"/>
            <wp:effectExtent l="0" t="0" r="0" b="8255"/>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40220" cy="4468495"/>
                    </a:xfrm>
                    <a:prstGeom prst="rect">
                      <a:avLst/>
                    </a:prstGeom>
                    <a:noFill/>
                    <a:ln>
                      <a:noFill/>
                    </a:ln>
                  </pic:spPr>
                </pic:pic>
              </a:graphicData>
            </a:graphic>
          </wp:inline>
        </w:drawing>
      </w:r>
    </w:p>
    <w:p w14:paraId="0C76DA17" w14:textId="2BA7CF69" w:rsidR="00FA6167" w:rsidRDefault="00FA6167" w:rsidP="00236AB4">
      <w:pPr>
        <w:rPr>
          <w:b/>
          <w:bCs/>
        </w:rPr>
      </w:pPr>
    </w:p>
    <w:p w14:paraId="5FCCB0EC" w14:textId="4AAC2AC2" w:rsidR="00FA6167" w:rsidRDefault="00FA6167" w:rsidP="00236AB4">
      <w:pPr>
        <w:rPr>
          <w:b/>
          <w:bCs/>
        </w:rPr>
      </w:pPr>
    </w:p>
    <w:p w14:paraId="49F12E8A" w14:textId="44934AB6" w:rsidR="00FA6167" w:rsidRDefault="00FA6167" w:rsidP="00236AB4">
      <w:pPr>
        <w:rPr>
          <w:b/>
          <w:bCs/>
        </w:rPr>
      </w:pPr>
    </w:p>
    <w:p w14:paraId="61A5F524" w14:textId="36BA5BCB" w:rsidR="00FA6167" w:rsidRDefault="00FA6167" w:rsidP="00236AB4">
      <w:pPr>
        <w:rPr>
          <w:b/>
          <w:bCs/>
        </w:rPr>
      </w:pPr>
    </w:p>
    <w:p w14:paraId="26603BF0" w14:textId="34FEFEDA" w:rsidR="00FA6167" w:rsidRDefault="00BF4B06" w:rsidP="00236AB4">
      <w:pPr>
        <w:rPr>
          <w:b/>
          <w:bCs/>
        </w:rPr>
      </w:pPr>
      <w:r w:rsidRPr="00931F02">
        <w:rPr>
          <w:rFonts w:eastAsia="Calibri"/>
          <w:noProof/>
        </w:rPr>
        <w:lastRenderedPageBreak/>
        <w:drawing>
          <wp:inline distT="0" distB="0" distL="0" distR="0" wp14:anchorId="417B835E" wp14:editId="176D85EA">
            <wp:extent cx="6840220" cy="4448810"/>
            <wp:effectExtent l="0" t="0" r="0" b="8890"/>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840220" cy="4448810"/>
                    </a:xfrm>
                    <a:prstGeom prst="rect">
                      <a:avLst/>
                    </a:prstGeom>
                    <a:noFill/>
                    <a:ln>
                      <a:noFill/>
                    </a:ln>
                  </pic:spPr>
                </pic:pic>
              </a:graphicData>
            </a:graphic>
          </wp:inline>
        </w:drawing>
      </w:r>
    </w:p>
    <w:p w14:paraId="67559E9E" w14:textId="5AB2FFD2" w:rsidR="00FA6167" w:rsidRDefault="00FA6167" w:rsidP="00236AB4">
      <w:pPr>
        <w:rPr>
          <w:b/>
          <w:bCs/>
        </w:rPr>
      </w:pPr>
    </w:p>
    <w:p w14:paraId="200CEEC3" w14:textId="2B306FA8" w:rsidR="00FA6167" w:rsidRDefault="00FA6167" w:rsidP="00236AB4">
      <w:pPr>
        <w:rPr>
          <w:b/>
          <w:bCs/>
        </w:rPr>
      </w:pPr>
    </w:p>
    <w:p w14:paraId="7C383813" w14:textId="13CC2C03" w:rsidR="00FA6167" w:rsidRDefault="00FA6167" w:rsidP="00236AB4">
      <w:pPr>
        <w:rPr>
          <w:b/>
          <w:bCs/>
        </w:rPr>
      </w:pPr>
    </w:p>
    <w:p w14:paraId="1AC1335A" w14:textId="0ACEADDF" w:rsidR="00FA6167" w:rsidRDefault="00FA6167" w:rsidP="00236AB4">
      <w:pPr>
        <w:rPr>
          <w:b/>
          <w:bCs/>
        </w:rPr>
      </w:pPr>
    </w:p>
    <w:p w14:paraId="35F108DF" w14:textId="7AEE2A13" w:rsidR="0079265A" w:rsidRDefault="0079265A" w:rsidP="00236AB4">
      <w:pPr>
        <w:rPr>
          <w:b/>
          <w:bCs/>
        </w:rPr>
      </w:pPr>
    </w:p>
    <w:p w14:paraId="1DD11DA8" w14:textId="7A6B6828" w:rsidR="0079265A" w:rsidRDefault="0079265A" w:rsidP="00236AB4">
      <w:pPr>
        <w:rPr>
          <w:b/>
          <w:bCs/>
        </w:rPr>
      </w:pPr>
    </w:p>
    <w:p w14:paraId="0587B43B" w14:textId="77777777" w:rsidR="0079265A" w:rsidRDefault="0079265A" w:rsidP="00236AB4">
      <w:pPr>
        <w:rPr>
          <w:b/>
          <w:bCs/>
        </w:rPr>
      </w:pPr>
    </w:p>
    <w:p w14:paraId="0AC9653C" w14:textId="11FAD935" w:rsidR="00FA6167" w:rsidRDefault="00FA6167" w:rsidP="00236AB4">
      <w:pPr>
        <w:rPr>
          <w:b/>
          <w:bCs/>
        </w:rPr>
      </w:pPr>
    </w:p>
    <w:p w14:paraId="5F6B856B" w14:textId="0EF87173" w:rsidR="0090363E" w:rsidRDefault="0090363E" w:rsidP="00236AB4">
      <w:pPr>
        <w:rPr>
          <w:b/>
          <w:bCs/>
        </w:rPr>
      </w:pPr>
    </w:p>
    <w:p w14:paraId="6C24F56F" w14:textId="77777777" w:rsidR="0090363E" w:rsidRDefault="0090363E" w:rsidP="00236AB4">
      <w:pPr>
        <w:rPr>
          <w:b/>
          <w:bCs/>
        </w:rPr>
      </w:pPr>
    </w:p>
    <w:p w14:paraId="4683B6A4" w14:textId="460293E2" w:rsidR="0090363E" w:rsidRDefault="0090363E" w:rsidP="00236AB4">
      <w:pPr>
        <w:rPr>
          <w:b/>
          <w:bCs/>
        </w:rPr>
      </w:pPr>
    </w:p>
    <w:p w14:paraId="6BF02AED" w14:textId="77777777" w:rsidR="0090363E" w:rsidRDefault="0090363E" w:rsidP="00236AB4">
      <w:pPr>
        <w:rPr>
          <w:b/>
          <w:bCs/>
        </w:rPr>
      </w:pPr>
    </w:p>
    <w:p w14:paraId="5DCD316C" w14:textId="77777777" w:rsidR="0090363E" w:rsidRDefault="0090363E" w:rsidP="0090363E">
      <w:pPr>
        <w:spacing w:after="0" w:line="240" w:lineRule="auto"/>
        <w:rPr>
          <w:b/>
          <w:bCs/>
        </w:rPr>
      </w:pPr>
    </w:p>
    <w:p w14:paraId="2C465C3C" w14:textId="143F8492" w:rsidR="00FA6167" w:rsidRDefault="00FA6167" w:rsidP="00236AB4">
      <w:pPr>
        <w:rPr>
          <w:b/>
          <w:bCs/>
        </w:rPr>
      </w:pPr>
    </w:p>
    <w:p w14:paraId="137DA980" w14:textId="77777777" w:rsidR="00536F96" w:rsidRDefault="00536F96" w:rsidP="00536F96">
      <w:pPr>
        <w:pStyle w:val="NormaleWeb"/>
        <w:shd w:val="clear" w:color="auto" w:fill="FFFFFF"/>
        <w:spacing w:before="120" w:beforeAutospacing="0" w:after="120" w:afterAutospacing="0"/>
        <w:ind w:right="427"/>
        <w:jc w:val="both"/>
        <w:rPr>
          <w:rFonts w:eastAsia="Calibri"/>
        </w:rPr>
      </w:pPr>
    </w:p>
    <w:tbl>
      <w:tblPr>
        <w:tblW w:w="4818" w:type="pct"/>
        <w:tblCellMar>
          <w:left w:w="70" w:type="dxa"/>
          <w:right w:w="70" w:type="dxa"/>
        </w:tblCellMar>
        <w:tblLook w:val="04A0" w:firstRow="1" w:lastRow="0" w:firstColumn="1" w:lastColumn="0" w:noHBand="0" w:noVBand="1"/>
      </w:tblPr>
      <w:tblGrid>
        <w:gridCol w:w="588"/>
        <w:gridCol w:w="520"/>
        <w:gridCol w:w="3050"/>
        <w:gridCol w:w="2008"/>
        <w:gridCol w:w="1911"/>
        <w:gridCol w:w="2284"/>
      </w:tblGrid>
      <w:tr w:rsidR="00BF4B06" w:rsidRPr="00BF4B06" w14:paraId="6C3B6257" w14:textId="77777777" w:rsidTr="00BF4B06">
        <w:trPr>
          <w:trHeight w:val="569"/>
        </w:trPr>
        <w:tc>
          <w:tcPr>
            <w:tcW w:w="5000" w:type="pct"/>
            <w:gridSpan w:val="6"/>
            <w:tcBorders>
              <w:top w:val="single" w:sz="8" w:space="0" w:color="auto"/>
              <w:left w:val="single" w:sz="8" w:space="0" w:color="auto"/>
              <w:bottom w:val="single" w:sz="8" w:space="0" w:color="000000"/>
              <w:right w:val="single" w:sz="8" w:space="0" w:color="000000"/>
            </w:tcBorders>
            <w:shd w:val="clear" w:color="000000" w:fill="EBF1DE"/>
            <w:vAlign w:val="center"/>
            <w:hideMark/>
          </w:tcPr>
          <w:p w14:paraId="287D5BE7" w14:textId="77777777" w:rsidR="00BF4B06" w:rsidRPr="00BF4B06" w:rsidRDefault="00BF4B06" w:rsidP="00524017">
            <w:pPr>
              <w:jc w:val="center"/>
              <w:rPr>
                <w:rFonts w:ascii="Arial" w:hAnsi="Arial" w:cs="Arial"/>
                <w:b/>
                <w:bCs/>
                <w:color w:val="000000"/>
                <w:sz w:val="12"/>
                <w:szCs w:val="12"/>
              </w:rPr>
            </w:pPr>
            <w:r w:rsidRPr="00BF4B06">
              <w:rPr>
                <w:rFonts w:ascii="Arial" w:hAnsi="Arial" w:cs="Arial"/>
                <w:b/>
                <w:bCs/>
                <w:color w:val="000000"/>
                <w:sz w:val="12"/>
                <w:szCs w:val="12"/>
              </w:rPr>
              <w:lastRenderedPageBreak/>
              <w:t>Lavoratori in somministrazione, giornate retribuite e Indici del monte retributivo (2010 = 100). Dati mensili</w:t>
            </w:r>
          </w:p>
        </w:tc>
      </w:tr>
      <w:tr w:rsidR="00BF4B06" w:rsidRPr="00BF4B06" w14:paraId="0C860621" w14:textId="77777777" w:rsidTr="00BF4B06">
        <w:trPr>
          <w:trHeight w:val="564"/>
        </w:trPr>
        <w:tc>
          <w:tcPr>
            <w:tcW w:w="535" w:type="pct"/>
            <w:gridSpan w:val="2"/>
            <w:tcBorders>
              <w:top w:val="single" w:sz="8" w:space="0" w:color="000000"/>
              <w:left w:val="single" w:sz="8" w:space="0" w:color="auto"/>
              <w:bottom w:val="nil"/>
              <w:right w:val="single" w:sz="8" w:space="0" w:color="000000"/>
            </w:tcBorders>
            <w:shd w:val="clear" w:color="000000" w:fill="EBF1DE"/>
            <w:vAlign w:val="center"/>
            <w:hideMark/>
          </w:tcPr>
          <w:p w14:paraId="3D389100" w14:textId="77777777" w:rsidR="00BF4B06" w:rsidRPr="00BF4B06" w:rsidRDefault="00BF4B06" w:rsidP="00524017">
            <w:pPr>
              <w:jc w:val="center"/>
              <w:rPr>
                <w:rFonts w:ascii="Arial" w:hAnsi="Arial" w:cs="Arial"/>
                <w:color w:val="000000"/>
                <w:sz w:val="12"/>
                <w:szCs w:val="12"/>
              </w:rPr>
            </w:pPr>
            <w:r w:rsidRPr="00BF4B06">
              <w:rPr>
                <w:rFonts w:ascii="Arial" w:hAnsi="Arial" w:cs="Arial"/>
                <w:color w:val="000000"/>
                <w:sz w:val="12"/>
                <w:szCs w:val="12"/>
              </w:rPr>
              <w:t> </w:t>
            </w:r>
          </w:p>
        </w:tc>
        <w:tc>
          <w:tcPr>
            <w:tcW w:w="1472" w:type="pct"/>
            <w:tcBorders>
              <w:top w:val="nil"/>
              <w:left w:val="nil"/>
              <w:bottom w:val="nil"/>
              <w:right w:val="single" w:sz="8" w:space="0" w:color="auto"/>
            </w:tcBorders>
            <w:shd w:val="clear" w:color="000000" w:fill="EBF1DE"/>
            <w:vAlign w:val="center"/>
            <w:hideMark/>
          </w:tcPr>
          <w:p w14:paraId="3E1F8E55" w14:textId="77777777" w:rsidR="00BF4B06" w:rsidRPr="00BF4B06" w:rsidRDefault="00BF4B06" w:rsidP="00524017">
            <w:pPr>
              <w:rPr>
                <w:rFonts w:ascii="Arial" w:hAnsi="Arial" w:cs="Arial"/>
                <w:b/>
                <w:bCs/>
                <w:color w:val="000000"/>
                <w:sz w:val="12"/>
                <w:szCs w:val="12"/>
              </w:rPr>
            </w:pPr>
            <w:r w:rsidRPr="00BF4B06">
              <w:rPr>
                <w:rFonts w:ascii="Arial" w:hAnsi="Arial" w:cs="Arial"/>
                <w:b/>
                <w:bCs/>
                <w:color w:val="000000"/>
                <w:sz w:val="12"/>
                <w:szCs w:val="12"/>
              </w:rPr>
              <w:t>Numero Lavoratori</w:t>
            </w:r>
          </w:p>
        </w:tc>
        <w:tc>
          <w:tcPr>
            <w:tcW w:w="969" w:type="pct"/>
            <w:tcBorders>
              <w:top w:val="nil"/>
              <w:left w:val="nil"/>
              <w:bottom w:val="nil"/>
              <w:right w:val="single" w:sz="8" w:space="0" w:color="auto"/>
            </w:tcBorders>
            <w:shd w:val="clear" w:color="000000" w:fill="EBF1DE"/>
            <w:vAlign w:val="center"/>
            <w:hideMark/>
          </w:tcPr>
          <w:p w14:paraId="5BA42AD8" w14:textId="77777777" w:rsidR="00BF4B06" w:rsidRPr="00BF4B06" w:rsidRDefault="00BF4B06" w:rsidP="00524017">
            <w:pPr>
              <w:jc w:val="center"/>
              <w:rPr>
                <w:rFonts w:ascii="Arial" w:hAnsi="Arial" w:cs="Arial"/>
                <w:color w:val="000000"/>
                <w:sz w:val="12"/>
                <w:szCs w:val="12"/>
              </w:rPr>
            </w:pPr>
            <w:r w:rsidRPr="00BF4B06">
              <w:rPr>
                <w:rFonts w:ascii="Arial" w:hAnsi="Arial" w:cs="Arial"/>
                <w:color w:val="000000"/>
                <w:sz w:val="12"/>
                <w:szCs w:val="12"/>
              </w:rPr>
              <w:t>di cui a tempo indeterminato</w:t>
            </w:r>
          </w:p>
        </w:tc>
        <w:tc>
          <w:tcPr>
            <w:tcW w:w="922" w:type="pct"/>
            <w:tcBorders>
              <w:top w:val="nil"/>
              <w:left w:val="nil"/>
              <w:bottom w:val="nil"/>
              <w:right w:val="single" w:sz="8" w:space="0" w:color="auto"/>
            </w:tcBorders>
            <w:shd w:val="clear" w:color="000000" w:fill="EBF1DE"/>
            <w:vAlign w:val="center"/>
            <w:hideMark/>
          </w:tcPr>
          <w:p w14:paraId="440C83C0" w14:textId="77777777" w:rsidR="00BF4B06" w:rsidRPr="00BF4B06" w:rsidRDefault="00BF4B06" w:rsidP="00524017">
            <w:pPr>
              <w:jc w:val="center"/>
              <w:rPr>
                <w:rFonts w:ascii="Arial" w:hAnsi="Arial" w:cs="Arial"/>
                <w:b/>
                <w:bCs/>
                <w:color w:val="000000"/>
                <w:sz w:val="12"/>
                <w:szCs w:val="12"/>
              </w:rPr>
            </w:pPr>
            <w:r w:rsidRPr="00BF4B06">
              <w:rPr>
                <w:rFonts w:ascii="Arial" w:hAnsi="Arial" w:cs="Arial"/>
                <w:b/>
                <w:bCs/>
                <w:color w:val="000000"/>
                <w:sz w:val="12"/>
                <w:szCs w:val="12"/>
              </w:rPr>
              <w:t>Ore lavorate</w:t>
            </w:r>
          </w:p>
        </w:tc>
        <w:tc>
          <w:tcPr>
            <w:tcW w:w="1102" w:type="pct"/>
            <w:tcBorders>
              <w:top w:val="nil"/>
              <w:left w:val="nil"/>
              <w:bottom w:val="nil"/>
              <w:right w:val="single" w:sz="8" w:space="0" w:color="auto"/>
            </w:tcBorders>
            <w:shd w:val="clear" w:color="000000" w:fill="EBF1DE"/>
            <w:vAlign w:val="center"/>
            <w:hideMark/>
          </w:tcPr>
          <w:p w14:paraId="2F272A14" w14:textId="77777777" w:rsidR="00BF4B06" w:rsidRPr="00BF4B06" w:rsidRDefault="00BF4B06" w:rsidP="00524017">
            <w:pPr>
              <w:jc w:val="center"/>
              <w:rPr>
                <w:rFonts w:ascii="Arial" w:hAnsi="Arial" w:cs="Arial"/>
                <w:b/>
                <w:bCs/>
                <w:color w:val="000000"/>
                <w:sz w:val="12"/>
                <w:szCs w:val="12"/>
              </w:rPr>
            </w:pPr>
            <w:r w:rsidRPr="00BF4B06">
              <w:rPr>
                <w:rFonts w:ascii="Arial" w:hAnsi="Arial" w:cs="Arial"/>
                <w:b/>
                <w:bCs/>
                <w:color w:val="000000"/>
                <w:sz w:val="12"/>
                <w:szCs w:val="12"/>
              </w:rPr>
              <w:t>Monte retributivo. Indici, media 2010 = 100</w:t>
            </w:r>
          </w:p>
        </w:tc>
      </w:tr>
      <w:tr w:rsidR="00BF4B06" w:rsidRPr="00BF4B06" w14:paraId="0AA89928" w14:textId="77777777" w:rsidTr="00BF4B06">
        <w:trPr>
          <w:trHeight w:val="287"/>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5D0B2" w14:textId="77777777" w:rsidR="00BF4B06" w:rsidRPr="00BF4B06" w:rsidRDefault="00BF4B06" w:rsidP="00524017">
            <w:pPr>
              <w:jc w:val="center"/>
              <w:rPr>
                <w:rFonts w:ascii="Arial" w:hAnsi="Arial" w:cs="Arial"/>
                <w:sz w:val="12"/>
                <w:szCs w:val="12"/>
              </w:rPr>
            </w:pPr>
            <w:r w:rsidRPr="00BF4B06">
              <w:rPr>
                <w:rFonts w:ascii="Arial" w:hAnsi="Arial" w:cs="Arial"/>
                <w:sz w:val="12"/>
                <w:szCs w:val="12"/>
              </w:rPr>
              <w:t>2018</w:t>
            </w:r>
          </w:p>
        </w:tc>
        <w:tc>
          <w:tcPr>
            <w:tcW w:w="251" w:type="pct"/>
            <w:tcBorders>
              <w:top w:val="single" w:sz="4" w:space="0" w:color="auto"/>
              <w:left w:val="nil"/>
              <w:bottom w:val="nil"/>
              <w:right w:val="single" w:sz="4" w:space="0" w:color="auto"/>
            </w:tcBorders>
            <w:shd w:val="clear" w:color="000000" w:fill="FFFFFF"/>
            <w:noWrap/>
            <w:vAlign w:val="center"/>
            <w:hideMark/>
          </w:tcPr>
          <w:p w14:paraId="5043F2B0" w14:textId="77777777" w:rsidR="00BF4B06" w:rsidRPr="00BF4B06" w:rsidRDefault="00BF4B06" w:rsidP="00524017">
            <w:pPr>
              <w:rPr>
                <w:rFonts w:ascii="Arial" w:hAnsi="Arial" w:cs="Arial"/>
                <w:sz w:val="12"/>
                <w:szCs w:val="12"/>
              </w:rPr>
            </w:pPr>
            <w:r w:rsidRPr="00BF4B06">
              <w:rPr>
                <w:rFonts w:ascii="Arial" w:hAnsi="Arial" w:cs="Arial"/>
                <w:sz w:val="12"/>
                <w:szCs w:val="12"/>
              </w:rPr>
              <w:t>gen</w:t>
            </w:r>
          </w:p>
        </w:tc>
        <w:tc>
          <w:tcPr>
            <w:tcW w:w="1472" w:type="pct"/>
            <w:tcBorders>
              <w:top w:val="single" w:sz="4" w:space="0" w:color="auto"/>
              <w:left w:val="nil"/>
              <w:bottom w:val="nil"/>
              <w:right w:val="nil"/>
            </w:tcBorders>
            <w:shd w:val="clear" w:color="auto" w:fill="auto"/>
            <w:noWrap/>
            <w:vAlign w:val="center"/>
            <w:hideMark/>
          </w:tcPr>
          <w:p w14:paraId="59C2225A"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409.682</w:t>
            </w:r>
          </w:p>
        </w:tc>
        <w:tc>
          <w:tcPr>
            <w:tcW w:w="969" w:type="pct"/>
            <w:tcBorders>
              <w:top w:val="single" w:sz="4" w:space="0" w:color="auto"/>
              <w:left w:val="single" w:sz="4" w:space="0" w:color="auto"/>
              <w:bottom w:val="nil"/>
              <w:right w:val="single" w:sz="4" w:space="0" w:color="auto"/>
            </w:tcBorders>
            <w:shd w:val="clear" w:color="auto" w:fill="auto"/>
            <w:noWrap/>
            <w:vAlign w:val="center"/>
            <w:hideMark/>
          </w:tcPr>
          <w:p w14:paraId="07ACBD6D" w14:textId="77777777" w:rsidR="00BF4B06" w:rsidRPr="00BF4B06" w:rsidRDefault="00BF4B06" w:rsidP="00524017">
            <w:pPr>
              <w:jc w:val="right"/>
              <w:rPr>
                <w:rFonts w:ascii="Arial" w:hAnsi="Arial" w:cs="Arial"/>
                <w:sz w:val="12"/>
                <w:szCs w:val="12"/>
              </w:rPr>
            </w:pPr>
            <w:r w:rsidRPr="00BF4B06">
              <w:rPr>
                <w:rFonts w:ascii="Arial" w:hAnsi="Arial" w:cs="Arial"/>
                <w:sz w:val="12"/>
                <w:szCs w:val="12"/>
              </w:rPr>
              <w:t xml:space="preserve">               36.108 </w:t>
            </w:r>
          </w:p>
        </w:tc>
        <w:tc>
          <w:tcPr>
            <w:tcW w:w="922" w:type="pct"/>
            <w:tcBorders>
              <w:top w:val="single" w:sz="4" w:space="0" w:color="auto"/>
              <w:left w:val="nil"/>
              <w:bottom w:val="nil"/>
              <w:right w:val="nil"/>
            </w:tcBorders>
            <w:shd w:val="clear" w:color="auto" w:fill="auto"/>
            <w:noWrap/>
            <w:vAlign w:val="center"/>
            <w:hideMark/>
          </w:tcPr>
          <w:p w14:paraId="08EBB333"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46.054.418</w:t>
            </w:r>
          </w:p>
        </w:tc>
        <w:tc>
          <w:tcPr>
            <w:tcW w:w="1102" w:type="pct"/>
            <w:tcBorders>
              <w:top w:val="single" w:sz="4" w:space="0" w:color="auto"/>
              <w:left w:val="single" w:sz="4" w:space="0" w:color="auto"/>
              <w:bottom w:val="nil"/>
              <w:right w:val="single" w:sz="4" w:space="0" w:color="auto"/>
            </w:tcBorders>
            <w:shd w:val="clear" w:color="auto" w:fill="auto"/>
            <w:noWrap/>
            <w:vAlign w:val="center"/>
            <w:hideMark/>
          </w:tcPr>
          <w:p w14:paraId="554672A2"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 xml:space="preserve">                    193,8 </w:t>
            </w:r>
          </w:p>
        </w:tc>
      </w:tr>
      <w:tr w:rsidR="00BF4B06" w:rsidRPr="00BF4B06" w14:paraId="08006D44" w14:textId="77777777" w:rsidTr="00BF4B06">
        <w:trPr>
          <w:trHeight w:val="287"/>
        </w:trPr>
        <w:tc>
          <w:tcPr>
            <w:tcW w:w="284" w:type="pct"/>
            <w:vMerge/>
            <w:tcBorders>
              <w:top w:val="single" w:sz="4" w:space="0" w:color="auto"/>
              <w:left w:val="single" w:sz="4" w:space="0" w:color="auto"/>
              <w:bottom w:val="single" w:sz="4" w:space="0" w:color="auto"/>
              <w:right w:val="single" w:sz="4" w:space="0" w:color="auto"/>
            </w:tcBorders>
            <w:vAlign w:val="center"/>
            <w:hideMark/>
          </w:tcPr>
          <w:p w14:paraId="01084104" w14:textId="77777777" w:rsidR="00BF4B06" w:rsidRPr="00BF4B06" w:rsidRDefault="00BF4B06" w:rsidP="00524017">
            <w:pPr>
              <w:rPr>
                <w:rFonts w:ascii="Arial" w:hAnsi="Arial" w:cs="Arial"/>
                <w:sz w:val="12"/>
                <w:szCs w:val="12"/>
              </w:rPr>
            </w:pPr>
          </w:p>
        </w:tc>
        <w:tc>
          <w:tcPr>
            <w:tcW w:w="251" w:type="pct"/>
            <w:tcBorders>
              <w:top w:val="nil"/>
              <w:left w:val="nil"/>
              <w:bottom w:val="nil"/>
              <w:right w:val="single" w:sz="4" w:space="0" w:color="auto"/>
            </w:tcBorders>
            <w:shd w:val="clear" w:color="000000" w:fill="FFFFFF"/>
            <w:noWrap/>
            <w:vAlign w:val="center"/>
            <w:hideMark/>
          </w:tcPr>
          <w:p w14:paraId="34B2F3BF" w14:textId="77777777" w:rsidR="00BF4B06" w:rsidRPr="00BF4B06" w:rsidRDefault="00BF4B06" w:rsidP="00524017">
            <w:pPr>
              <w:rPr>
                <w:rFonts w:ascii="Arial" w:hAnsi="Arial" w:cs="Arial"/>
                <w:sz w:val="12"/>
                <w:szCs w:val="12"/>
              </w:rPr>
            </w:pPr>
            <w:r w:rsidRPr="00BF4B06">
              <w:rPr>
                <w:rFonts w:ascii="Arial" w:hAnsi="Arial" w:cs="Arial"/>
                <w:sz w:val="12"/>
                <w:szCs w:val="12"/>
              </w:rPr>
              <w:t>feb</w:t>
            </w:r>
          </w:p>
        </w:tc>
        <w:tc>
          <w:tcPr>
            <w:tcW w:w="1472" w:type="pct"/>
            <w:tcBorders>
              <w:top w:val="nil"/>
              <w:left w:val="nil"/>
              <w:bottom w:val="nil"/>
              <w:right w:val="nil"/>
            </w:tcBorders>
            <w:shd w:val="clear" w:color="auto" w:fill="auto"/>
            <w:noWrap/>
            <w:vAlign w:val="center"/>
            <w:hideMark/>
          </w:tcPr>
          <w:p w14:paraId="503DB031"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403.731</w:t>
            </w:r>
          </w:p>
        </w:tc>
        <w:tc>
          <w:tcPr>
            <w:tcW w:w="969" w:type="pct"/>
            <w:tcBorders>
              <w:top w:val="nil"/>
              <w:left w:val="single" w:sz="4" w:space="0" w:color="auto"/>
              <w:bottom w:val="nil"/>
              <w:right w:val="single" w:sz="4" w:space="0" w:color="auto"/>
            </w:tcBorders>
            <w:shd w:val="clear" w:color="auto" w:fill="auto"/>
            <w:noWrap/>
            <w:vAlign w:val="center"/>
            <w:hideMark/>
          </w:tcPr>
          <w:p w14:paraId="699D29EB" w14:textId="77777777" w:rsidR="00BF4B06" w:rsidRPr="00BF4B06" w:rsidRDefault="00BF4B06" w:rsidP="00524017">
            <w:pPr>
              <w:jc w:val="right"/>
              <w:rPr>
                <w:rFonts w:ascii="Arial" w:hAnsi="Arial" w:cs="Arial"/>
                <w:sz w:val="12"/>
                <w:szCs w:val="12"/>
              </w:rPr>
            </w:pPr>
            <w:r w:rsidRPr="00BF4B06">
              <w:rPr>
                <w:rFonts w:ascii="Arial" w:hAnsi="Arial" w:cs="Arial"/>
                <w:sz w:val="12"/>
                <w:szCs w:val="12"/>
              </w:rPr>
              <w:t xml:space="preserve">               35.885 </w:t>
            </w:r>
          </w:p>
        </w:tc>
        <w:tc>
          <w:tcPr>
            <w:tcW w:w="922" w:type="pct"/>
            <w:tcBorders>
              <w:top w:val="nil"/>
              <w:left w:val="nil"/>
              <w:bottom w:val="nil"/>
              <w:right w:val="nil"/>
            </w:tcBorders>
            <w:shd w:val="clear" w:color="auto" w:fill="auto"/>
            <w:noWrap/>
            <w:vAlign w:val="center"/>
            <w:hideMark/>
          </w:tcPr>
          <w:p w14:paraId="4D5E03EC"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45.183.157</w:t>
            </w:r>
          </w:p>
        </w:tc>
        <w:tc>
          <w:tcPr>
            <w:tcW w:w="1102" w:type="pct"/>
            <w:tcBorders>
              <w:top w:val="nil"/>
              <w:left w:val="single" w:sz="4" w:space="0" w:color="auto"/>
              <w:bottom w:val="nil"/>
              <w:right w:val="single" w:sz="4" w:space="0" w:color="auto"/>
            </w:tcBorders>
            <w:shd w:val="clear" w:color="auto" w:fill="auto"/>
            <w:noWrap/>
            <w:vAlign w:val="center"/>
            <w:hideMark/>
          </w:tcPr>
          <w:p w14:paraId="2AC94FA0"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 xml:space="preserve">                    186,1 </w:t>
            </w:r>
          </w:p>
        </w:tc>
      </w:tr>
      <w:tr w:rsidR="00BF4B06" w:rsidRPr="00BF4B06" w14:paraId="2423A7EA" w14:textId="77777777" w:rsidTr="00BF4B06">
        <w:trPr>
          <w:trHeight w:val="287"/>
        </w:trPr>
        <w:tc>
          <w:tcPr>
            <w:tcW w:w="284" w:type="pct"/>
            <w:vMerge/>
            <w:tcBorders>
              <w:top w:val="single" w:sz="4" w:space="0" w:color="auto"/>
              <w:left w:val="single" w:sz="4" w:space="0" w:color="auto"/>
              <w:bottom w:val="single" w:sz="4" w:space="0" w:color="auto"/>
              <w:right w:val="single" w:sz="4" w:space="0" w:color="auto"/>
            </w:tcBorders>
            <w:vAlign w:val="center"/>
            <w:hideMark/>
          </w:tcPr>
          <w:p w14:paraId="136C8FC4" w14:textId="77777777" w:rsidR="00BF4B06" w:rsidRPr="00BF4B06" w:rsidRDefault="00BF4B06" w:rsidP="00524017">
            <w:pPr>
              <w:rPr>
                <w:rFonts w:ascii="Arial" w:hAnsi="Arial" w:cs="Arial"/>
                <w:sz w:val="12"/>
                <w:szCs w:val="12"/>
              </w:rPr>
            </w:pPr>
          </w:p>
        </w:tc>
        <w:tc>
          <w:tcPr>
            <w:tcW w:w="251" w:type="pct"/>
            <w:tcBorders>
              <w:top w:val="nil"/>
              <w:left w:val="nil"/>
              <w:bottom w:val="nil"/>
              <w:right w:val="single" w:sz="4" w:space="0" w:color="auto"/>
            </w:tcBorders>
            <w:shd w:val="clear" w:color="000000" w:fill="FFFFFF"/>
            <w:noWrap/>
            <w:vAlign w:val="center"/>
            <w:hideMark/>
          </w:tcPr>
          <w:p w14:paraId="46D3FF4F" w14:textId="77777777" w:rsidR="00BF4B06" w:rsidRPr="00BF4B06" w:rsidRDefault="00BF4B06" w:rsidP="00524017">
            <w:pPr>
              <w:rPr>
                <w:rFonts w:ascii="Arial" w:hAnsi="Arial" w:cs="Arial"/>
                <w:sz w:val="12"/>
                <w:szCs w:val="12"/>
              </w:rPr>
            </w:pPr>
            <w:r w:rsidRPr="00BF4B06">
              <w:rPr>
                <w:rFonts w:ascii="Arial" w:hAnsi="Arial" w:cs="Arial"/>
                <w:sz w:val="12"/>
                <w:szCs w:val="12"/>
              </w:rPr>
              <w:t>mar</w:t>
            </w:r>
          </w:p>
        </w:tc>
        <w:tc>
          <w:tcPr>
            <w:tcW w:w="1472" w:type="pct"/>
            <w:tcBorders>
              <w:top w:val="nil"/>
              <w:left w:val="nil"/>
              <w:bottom w:val="nil"/>
              <w:right w:val="nil"/>
            </w:tcBorders>
            <w:shd w:val="clear" w:color="auto" w:fill="auto"/>
            <w:noWrap/>
            <w:vAlign w:val="center"/>
            <w:hideMark/>
          </w:tcPr>
          <w:p w14:paraId="4DF660E0"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414.004</w:t>
            </w:r>
          </w:p>
        </w:tc>
        <w:tc>
          <w:tcPr>
            <w:tcW w:w="969" w:type="pct"/>
            <w:tcBorders>
              <w:top w:val="nil"/>
              <w:left w:val="single" w:sz="4" w:space="0" w:color="auto"/>
              <w:bottom w:val="nil"/>
              <w:right w:val="single" w:sz="4" w:space="0" w:color="auto"/>
            </w:tcBorders>
            <w:shd w:val="clear" w:color="auto" w:fill="auto"/>
            <w:noWrap/>
            <w:vAlign w:val="center"/>
            <w:hideMark/>
          </w:tcPr>
          <w:p w14:paraId="7FEF4FC8" w14:textId="77777777" w:rsidR="00BF4B06" w:rsidRPr="00BF4B06" w:rsidRDefault="00BF4B06" w:rsidP="00524017">
            <w:pPr>
              <w:jc w:val="right"/>
              <w:rPr>
                <w:rFonts w:ascii="Arial" w:hAnsi="Arial" w:cs="Arial"/>
                <w:sz w:val="12"/>
                <w:szCs w:val="12"/>
              </w:rPr>
            </w:pPr>
            <w:r w:rsidRPr="00BF4B06">
              <w:rPr>
                <w:rFonts w:ascii="Arial" w:hAnsi="Arial" w:cs="Arial"/>
                <w:sz w:val="12"/>
                <w:szCs w:val="12"/>
              </w:rPr>
              <w:t xml:space="preserve">               35.689 </w:t>
            </w:r>
          </w:p>
        </w:tc>
        <w:tc>
          <w:tcPr>
            <w:tcW w:w="922" w:type="pct"/>
            <w:tcBorders>
              <w:top w:val="nil"/>
              <w:left w:val="nil"/>
              <w:bottom w:val="nil"/>
              <w:right w:val="nil"/>
            </w:tcBorders>
            <w:shd w:val="clear" w:color="auto" w:fill="auto"/>
            <w:noWrap/>
            <w:vAlign w:val="center"/>
            <w:hideMark/>
          </w:tcPr>
          <w:p w14:paraId="1AD4A6C4"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50.899.881</w:t>
            </w:r>
          </w:p>
        </w:tc>
        <w:tc>
          <w:tcPr>
            <w:tcW w:w="1102" w:type="pct"/>
            <w:tcBorders>
              <w:top w:val="nil"/>
              <w:left w:val="single" w:sz="4" w:space="0" w:color="auto"/>
              <w:bottom w:val="nil"/>
              <w:right w:val="single" w:sz="4" w:space="0" w:color="auto"/>
            </w:tcBorders>
            <w:shd w:val="clear" w:color="auto" w:fill="auto"/>
            <w:noWrap/>
            <w:vAlign w:val="center"/>
            <w:hideMark/>
          </w:tcPr>
          <w:p w14:paraId="6B0E7176"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 xml:space="preserve">                    213,0 </w:t>
            </w:r>
          </w:p>
        </w:tc>
      </w:tr>
      <w:tr w:rsidR="00BF4B06" w:rsidRPr="00BF4B06" w14:paraId="5998F506" w14:textId="77777777" w:rsidTr="00BF4B06">
        <w:trPr>
          <w:trHeight w:val="287"/>
        </w:trPr>
        <w:tc>
          <w:tcPr>
            <w:tcW w:w="284" w:type="pct"/>
            <w:vMerge/>
            <w:tcBorders>
              <w:top w:val="single" w:sz="4" w:space="0" w:color="auto"/>
              <w:left w:val="single" w:sz="4" w:space="0" w:color="auto"/>
              <w:bottom w:val="single" w:sz="4" w:space="0" w:color="auto"/>
              <w:right w:val="single" w:sz="4" w:space="0" w:color="auto"/>
            </w:tcBorders>
            <w:vAlign w:val="center"/>
            <w:hideMark/>
          </w:tcPr>
          <w:p w14:paraId="06ED9327" w14:textId="77777777" w:rsidR="00BF4B06" w:rsidRPr="00BF4B06" w:rsidRDefault="00BF4B06" w:rsidP="00524017">
            <w:pPr>
              <w:rPr>
                <w:rFonts w:ascii="Arial" w:hAnsi="Arial" w:cs="Arial"/>
                <w:sz w:val="12"/>
                <w:szCs w:val="12"/>
              </w:rPr>
            </w:pPr>
          </w:p>
        </w:tc>
        <w:tc>
          <w:tcPr>
            <w:tcW w:w="251" w:type="pct"/>
            <w:tcBorders>
              <w:top w:val="nil"/>
              <w:left w:val="nil"/>
              <w:bottom w:val="nil"/>
              <w:right w:val="single" w:sz="4" w:space="0" w:color="auto"/>
            </w:tcBorders>
            <w:shd w:val="clear" w:color="000000" w:fill="FFFFFF"/>
            <w:noWrap/>
            <w:vAlign w:val="center"/>
            <w:hideMark/>
          </w:tcPr>
          <w:p w14:paraId="6332FC28" w14:textId="77777777" w:rsidR="00BF4B06" w:rsidRPr="00BF4B06" w:rsidRDefault="00BF4B06" w:rsidP="00524017">
            <w:pPr>
              <w:rPr>
                <w:rFonts w:ascii="Arial" w:hAnsi="Arial" w:cs="Arial"/>
                <w:sz w:val="12"/>
                <w:szCs w:val="12"/>
              </w:rPr>
            </w:pPr>
            <w:r w:rsidRPr="00BF4B06">
              <w:rPr>
                <w:rFonts w:ascii="Arial" w:hAnsi="Arial" w:cs="Arial"/>
                <w:sz w:val="12"/>
                <w:szCs w:val="12"/>
              </w:rPr>
              <w:t>apr</w:t>
            </w:r>
          </w:p>
        </w:tc>
        <w:tc>
          <w:tcPr>
            <w:tcW w:w="1472" w:type="pct"/>
            <w:tcBorders>
              <w:top w:val="nil"/>
              <w:left w:val="nil"/>
              <w:bottom w:val="nil"/>
              <w:right w:val="nil"/>
            </w:tcBorders>
            <w:shd w:val="clear" w:color="auto" w:fill="auto"/>
            <w:noWrap/>
            <w:vAlign w:val="center"/>
            <w:hideMark/>
          </w:tcPr>
          <w:p w14:paraId="36008531"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417.504</w:t>
            </w:r>
          </w:p>
        </w:tc>
        <w:tc>
          <w:tcPr>
            <w:tcW w:w="969" w:type="pct"/>
            <w:tcBorders>
              <w:top w:val="nil"/>
              <w:left w:val="single" w:sz="4" w:space="0" w:color="auto"/>
              <w:bottom w:val="nil"/>
              <w:right w:val="single" w:sz="4" w:space="0" w:color="auto"/>
            </w:tcBorders>
            <w:shd w:val="clear" w:color="auto" w:fill="auto"/>
            <w:noWrap/>
            <w:vAlign w:val="center"/>
            <w:hideMark/>
          </w:tcPr>
          <w:p w14:paraId="4D02698A" w14:textId="77777777" w:rsidR="00BF4B06" w:rsidRPr="00BF4B06" w:rsidRDefault="00BF4B06" w:rsidP="00524017">
            <w:pPr>
              <w:jc w:val="right"/>
              <w:rPr>
                <w:rFonts w:ascii="Arial" w:hAnsi="Arial" w:cs="Arial"/>
                <w:sz w:val="12"/>
                <w:szCs w:val="12"/>
              </w:rPr>
            </w:pPr>
            <w:r w:rsidRPr="00BF4B06">
              <w:rPr>
                <w:rFonts w:ascii="Arial" w:hAnsi="Arial" w:cs="Arial"/>
                <w:sz w:val="12"/>
                <w:szCs w:val="12"/>
              </w:rPr>
              <w:t xml:space="preserve">               35.883 </w:t>
            </w:r>
          </w:p>
        </w:tc>
        <w:tc>
          <w:tcPr>
            <w:tcW w:w="922" w:type="pct"/>
            <w:tcBorders>
              <w:top w:val="nil"/>
              <w:left w:val="nil"/>
              <w:bottom w:val="nil"/>
              <w:right w:val="nil"/>
            </w:tcBorders>
            <w:shd w:val="clear" w:color="auto" w:fill="auto"/>
            <w:noWrap/>
            <w:vAlign w:val="center"/>
            <w:hideMark/>
          </w:tcPr>
          <w:p w14:paraId="7097AA92"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46.468.367</w:t>
            </w:r>
          </w:p>
        </w:tc>
        <w:tc>
          <w:tcPr>
            <w:tcW w:w="1102" w:type="pct"/>
            <w:tcBorders>
              <w:top w:val="nil"/>
              <w:left w:val="single" w:sz="4" w:space="0" w:color="auto"/>
              <w:bottom w:val="nil"/>
              <w:right w:val="single" w:sz="4" w:space="0" w:color="auto"/>
            </w:tcBorders>
            <w:shd w:val="clear" w:color="auto" w:fill="auto"/>
            <w:noWrap/>
            <w:vAlign w:val="center"/>
            <w:hideMark/>
          </w:tcPr>
          <w:p w14:paraId="0577A245"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 xml:space="preserve">                    205,6 </w:t>
            </w:r>
          </w:p>
        </w:tc>
      </w:tr>
      <w:tr w:rsidR="00BF4B06" w:rsidRPr="00BF4B06" w14:paraId="6BFA6CF7" w14:textId="77777777" w:rsidTr="00BF4B06">
        <w:trPr>
          <w:trHeight w:val="287"/>
        </w:trPr>
        <w:tc>
          <w:tcPr>
            <w:tcW w:w="284" w:type="pct"/>
            <w:vMerge/>
            <w:tcBorders>
              <w:top w:val="single" w:sz="4" w:space="0" w:color="auto"/>
              <w:left w:val="single" w:sz="4" w:space="0" w:color="auto"/>
              <w:bottom w:val="single" w:sz="4" w:space="0" w:color="auto"/>
              <w:right w:val="single" w:sz="4" w:space="0" w:color="auto"/>
            </w:tcBorders>
            <w:vAlign w:val="center"/>
            <w:hideMark/>
          </w:tcPr>
          <w:p w14:paraId="5BFCDDB7" w14:textId="77777777" w:rsidR="00BF4B06" w:rsidRPr="00BF4B06" w:rsidRDefault="00BF4B06" w:rsidP="00524017">
            <w:pPr>
              <w:rPr>
                <w:rFonts w:ascii="Arial" w:hAnsi="Arial" w:cs="Arial"/>
                <w:sz w:val="12"/>
                <w:szCs w:val="12"/>
              </w:rPr>
            </w:pPr>
          </w:p>
        </w:tc>
        <w:tc>
          <w:tcPr>
            <w:tcW w:w="251" w:type="pct"/>
            <w:tcBorders>
              <w:top w:val="nil"/>
              <w:left w:val="nil"/>
              <w:bottom w:val="nil"/>
              <w:right w:val="single" w:sz="4" w:space="0" w:color="auto"/>
            </w:tcBorders>
            <w:shd w:val="clear" w:color="000000" w:fill="FFFFFF"/>
            <w:noWrap/>
            <w:vAlign w:val="center"/>
            <w:hideMark/>
          </w:tcPr>
          <w:p w14:paraId="0ED29CF6" w14:textId="77777777" w:rsidR="00BF4B06" w:rsidRPr="00BF4B06" w:rsidRDefault="00BF4B06" w:rsidP="00524017">
            <w:pPr>
              <w:rPr>
                <w:rFonts w:ascii="Arial" w:hAnsi="Arial" w:cs="Arial"/>
                <w:sz w:val="12"/>
                <w:szCs w:val="12"/>
              </w:rPr>
            </w:pPr>
            <w:r w:rsidRPr="00BF4B06">
              <w:rPr>
                <w:rFonts w:ascii="Arial" w:hAnsi="Arial" w:cs="Arial"/>
                <w:sz w:val="12"/>
                <w:szCs w:val="12"/>
              </w:rPr>
              <w:t>mag</w:t>
            </w:r>
          </w:p>
        </w:tc>
        <w:tc>
          <w:tcPr>
            <w:tcW w:w="1472" w:type="pct"/>
            <w:tcBorders>
              <w:top w:val="nil"/>
              <w:left w:val="nil"/>
              <w:bottom w:val="nil"/>
              <w:right w:val="nil"/>
            </w:tcBorders>
            <w:shd w:val="clear" w:color="auto" w:fill="auto"/>
            <w:noWrap/>
            <w:vAlign w:val="center"/>
            <w:hideMark/>
          </w:tcPr>
          <w:p w14:paraId="40DC36ED"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435.086</w:t>
            </w:r>
          </w:p>
        </w:tc>
        <w:tc>
          <w:tcPr>
            <w:tcW w:w="969" w:type="pct"/>
            <w:tcBorders>
              <w:top w:val="nil"/>
              <w:left w:val="single" w:sz="4" w:space="0" w:color="auto"/>
              <w:bottom w:val="nil"/>
              <w:right w:val="single" w:sz="4" w:space="0" w:color="auto"/>
            </w:tcBorders>
            <w:shd w:val="clear" w:color="auto" w:fill="auto"/>
            <w:noWrap/>
            <w:vAlign w:val="center"/>
            <w:hideMark/>
          </w:tcPr>
          <w:p w14:paraId="5B33E65B" w14:textId="77777777" w:rsidR="00BF4B06" w:rsidRPr="00BF4B06" w:rsidRDefault="00BF4B06" w:rsidP="00524017">
            <w:pPr>
              <w:jc w:val="right"/>
              <w:rPr>
                <w:rFonts w:ascii="Arial" w:hAnsi="Arial" w:cs="Arial"/>
                <w:sz w:val="12"/>
                <w:szCs w:val="12"/>
              </w:rPr>
            </w:pPr>
            <w:r w:rsidRPr="00BF4B06">
              <w:rPr>
                <w:rFonts w:ascii="Arial" w:hAnsi="Arial" w:cs="Arial"/>
                <w:sz w:val="12"/>
                <w:szCs w:val="12"/>
              </w:rPr>
              <w:t xml:space="preserve">               35.985 </w:t>
            </w:r>
          </w:p>
        </w:tc>
        <w:tc>
          <w:tcPr>
            <w:tcW w:w="922" w:type="pct"/>
            <w:tcBorders>
              <w:top w:val="nil"/>
              <w:left w:val="nil"/>
              <w:bottom w:val="nil"/>
              <w:right w:val="nil"/>
            </w:tcBorders>
            <w:shd w:val="clear" w:color="auto" w:fill="auto"/>
            <w:noWrap/>
            <w:vAlign w:val="center"/>
            <w:hideMark/>
          </w:tcPr>
          <w:p w14:paraId="71191D1A"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54.488.861</w:t>
            </w:r>
          </w:p>
        </w:tc>
        <w:tc>
          <w:tcPr>
            <w:tcW w:w="1102" w:type="pct"/>
            <w:tcBorders>
              <w:top w:val="nil"/>
              <w:left w:val="single" w:sz="4" w:space="0" w:color="auto"/>
              <w:bottom w:val="nil"/>
              <w:right w:val="single" w:sz="4" w:space="0" w:color="auto"/>
            </w:tcBorders>
            <w:shd w:val="clear" w:color="auto" w:fill="auto"/>
            <w:noWrap/>
            <w:vAlign w:val="center"/>
            <w:hideMark/>
          </w:tcPr>
          <w:p w14:paraId="6B7E6BCC"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 xml:space="preserve">                    227,0 </w:t>
            </w:r>
          </w:p>
        </w:tc>
      </w:tr>
      <w:tr w:rsidR="00BF4B06" w:rsidRPr="00BF4B06" w14:paraId="180CB474" w14:textId="77777777" w:rsidTr="00BF4B06">
        <w:trPr>
          <w:trHeight w:val="287"/>
        </w:trPr>
        <w:tc>
          <w:tcPr>
            <w:tcW w:w="284" w:type="pct"/>
            <w:vMerge/>
            <w:tcBorders>
              <w:top w:val="single" w:sz="4" w:space="0" w:color="auto"/>
              <w:left w:val="single" w:sz="4" w:space="0" w:color="auto"/>
              <w:bottom w:val="single" w:sz="4" w:space="0" w:color="auto"/>
              <w:right w:val="single" w:sz="4" w:space="0" w:color="auto"/>
            </w:tcBorders>
            <w:vAlign w:val="center"/>
            <w:hideMark/>
          </w:tcPr>
          <w:p w14:paraId="01332350" w14:textId="77777777" w:rsidR="00BF4B06" w:rsidRPr="00BF4B06" w:rsidRDefault="00BF4B06" w:rsidP="00524017">
            <w:pPr>
              <w:rPr>
                <w:rFonts w:ascii="Arial" w:hAnsi="Arial" w:cs="Arial"/>
                <w:sz w:val="12"/>
                <w:szCs w:val="12"/>
              </w:rPr>
            </w:pPr>
          </w:p>
        </w:tc>
        <w:tc>
          <w:tcPr>
            <w:tcW w:w="251" w:type="pct"/>
            <w:tcBorders>
              <w:top w:val="nil"/>
              <w:left w:val="nil"/>
              <w:bottom w:val="nil"/>
              <w:right w:val="single" w:sz="4" w:space="0" w:color="auto"/>
            </w:tcBorders>
            <w:shd w:val="clear" w:color="000000" w:fill="FFFFFF"/>
            <w:noWrap/>
            <w:vAlign w:val="center"/>
            <w:hideMark/>
          </w:tcPr>
          <w:p w14:paraId="21DE76FA" w14:textId="77777777" w:rsidR="00BF4B06" w:rsidRPr="00BF4B06" w:rsidRDefault="00BF4B06" w:rsidP="00524017">
            <w:pPr>
              <w:rPr>
                <w:rFonts w:ascii="Arial" w:hAnsi="Arial" w:cs="Arial"/>
                <w:sz w:val="12"/>
                <w:szCs w:val="12"/>
              </w:rPr>
            </w:pPr>
            <w:r w:rsidRPr="00BF4B06">
              <w:rPr>
                <w:rFonts w:ascii="Arial" w:hAnsi="Arial" w:cs="Arial"/>
                <w:sz w:val="12"/>
                <w:szCs w:val="12"/>
              </w:rPr>
              <w:t>giu</w:t>
            </w:r>
          </w:p>
        </w:tc>
        <w:tc>
          <w:tcPr>
            <w:tcW w:w="1472" w:type="pct"/>
            <w:tcBorders>
              <w:top w:val="nil"/>
              <w:left w:val="nil"/>
              <w:bottom w:val="nil"/>
              <w:right w:val="nil"/>
            </w:tcBorders>
            <w:shd w:val="clear" w:color="auto" w:fill="auto"/>
            <w:noWrap/>
            <w:vAlign w:val="center"/>
            <w:hideMark/>
          </w:tcPr>
          <w:p w14:paraId="6E87102A"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457.355</w:t>
            </w:r>
          </w:p>
        </w:tc>
        <w:tc>
          <w:tcPr>
            <w:tcW w:w="969" w:type="pct"/>
            <w:tcBorders>
              <w:top w:val="nil"/>
              <w:left w:val="single" w:sz="4" w:space="0" w:color="auto"/>
              <w:bottom w:val="nil"/>
              <w:right w:val="single" w:sz="4" w:space="0" w:color="auto"/>
            </w:tcBorders>
            <w:shd w:val="clear" w:color="auto" w:fill="auto"/>
            <w:noWrap/>
            <w:vAlign w:val="center"/>
            <w:hideMark/>
          </w:tcPr>
          <w:p w14:paraId="4E83FB34" w14:textId="77777777" w:rsidR="00BF4B06" w:rsidRPr="00BF4B06" w:rsidRDefault="00BF4B06" w:rsidP="00524017">
            <w:pPr>
              <w:jc w:val="right"/>
              <w:rPr>
                <w:rFonts w:ascii="Arial" w:hAnsi="Arial" w:cs="Arial"/>
                <w:sz w:val="12"/>
                <w:szCs w:val="12"/>
              </w:rPr>
            </w:pPr>
            <w:r w:rsidRPr="00BF4B06">
              <w:rPr>
                <w:rFonts w:ascii="Arial" w:hAnsi="Arial" w:cs="Arial"/>
                <w:sz w:val="12"/>
                <w:szCs w:val="12"/>
              </w:rPr>
              <w:t xml:space="preserve">               36.257 </w:t>
            </w:r>
          </w:p>
        </w:tc>
        <w:tc>
          <w:tcPr>
            <w:tcW w:w="922" w:type="pct"/>
            <w:tcBorders>
              <w:top w:val="nil"/>
              <w:left w:val="nil"/>
              <w:bottom w:val="nil"/>
              <w:right w:val="nil"/>
            </w:tcBorders>
            <w:shd w:val="clear" w:color="auto" w:fill="auto"/>
            <w:noWrap/>
            <w:vAlign w:val="center"/>
            <w:hideMark/>
          </w:tcPr>
          <w:p w14:paraId="3848D754"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53.724.295</w:t>
            </w:r>
          </w:p>
        </w:tc>
        <w:tc>
          <w:tcPr>
            <w:tcW w:w="1102" w:type="pct"/>
            <w:tcBorders>
              <w:top w:val="nil"/>
              <w:left w:val="single" w:sz="4" w:space="0" w:color="auto"/>
              <w:bottom w:val="nil"/>
              <w:right w:val="single" w:sz="4" w:space="0" w:color="auto"/>
            </w:tcBorders>
            <w:shd w:val="clear" w:color="auto" w:fill="auto"/>
            <w:noWrap/>
            <w:vAlign w:val="center"/>
            <w:hideMark/>
          </w:tcPr>
          <w:p w14:paraId="5D797865"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 xml:space="preserve">                    251,8 </w:t>
            </w:r>
          </w:p>
        </w:tc>
      </w:tr>
      <w:tr w:rsidR="00BF4B06" w:rsidRPr="00BF4B06" w14:paraId="1DC5FFF9" w14:textId="77777777" w:rsidTr="00BF4B06">
        <w:trPr>
          <w:trHeight w:val="287"/>
        </w:trPr>
        <w:tc>
          <w:tcPr>
            <w:tcW w:w="284" w:type="pct"/>
            <w:vMerge/>
            <w:tcBorders>
              <w:top w:val="single" w:sz="4" w:space="0" w:color="auto"/>
              <w:left w:val="single" w:sz="4" w:space="0" w:color="auto"/>
              <w:bottom w:val="single" w:sz="4" w:space="0" w:color="auto"/>
              <w:right w:val="single" w:sz="4" w:space="0" w:color="auto"/>
            </w:tcBorders>
            <w:vAlign w:val="center"/>
            <w:hideMark/>
          </w:tcPr>
          <w:p w14:paraId="3A737FFC" w14:textId="77777777" w:rsidR="00BF4B06" w:rsidRPr="00BF4B06" w:rsidRDefault="00BF4B06" w:rsidP="00524017">
            <w:pPr>
              <w:rPr>
                <w:rFonts w:ascii="Arial" w:hAnsi="Arial" w:cs="Arial"/>
                <w:sz w:val="12"/>
                <w:szCs w:val="12"/>
              </w:rPr>
            </w:pPr>
          </w:p>
        </w:tc>
        <w:tc>
          <w:tcPr>
            <w:tcW w:w="251" w:type="pct"/>
            <w:tcBorders>
              <w:top w:val="nil"/>
              <w:left w:val="nil"/>
              <w:bottom w:val="nil"/>
              <w:right w:val="single" w:sz="4" w:space="0" w:color="auto"/>
            </w:tcBorders>
            <w:shd w:val="clear" w:color="000000" w:fill="FFFFFF"/>
            <w:noWrap/>
            <w:vAlign w:val="center"/>
            <w:hideMark/>
          </w:tcPr>
          <w:p w14:paraId="7C01C913" w14:textId="77777777" w:rsidR="00BF4B06" w:rsidRPr="00BF4B06" w:rsidRDefault="00BF4B06" w:rsidP="00524017">
            <w:pPr>
              <w:rPr>
                <w:rFonts w:ascii="Arial" w:hAnsi="Arial" w:cs="Arial"/>
                <w:sz w:val="12"/>
                <w:szCs w:val="12"/>
              </w:rPr>
            </w:pPr>
            <w:r w:rsidRPr="00BF4B06">
              <w:rPr>
                <w:rFonts w:ascii="Arial" w:hAnsi="Arial" w:cs="Arial"/>
                <w:sz w:val="12"/>
                <w:szCs w:val="12"/>
              </w:rPr>
              <w:t>lug</w:t>
            </w:r>
          </w:p>
        </w:tc>
        <w:tc>
          <w:tcPr>
            <w:tcW w:w="1472" w:type="pct"/>
            <w:tcBorders>
              <w:top w:val="nil"/>
              <w:left w:val="nil"/>
              <w:bottom w:val="nil"/>
              <w:right w:val="nil"/>
            </w:tcBorders>
            <w:shd w:val="clear" w:color="auto" w:fill="auto"/>
            <w:noWrap/>
            <w:vAlign w:val="center"/>
            <w:hideMark/>
          </w:tcPr>
          <w:p w14:paraId="6B8BD8A2"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458.833</w:t>
            </w:r>
          </w:p>
        </w:tc>
        <w:tc>
          <w:tcPr>
            <w:tcW w:w="969" w:type="pct"/>
            <w:tcBorders>
              <w:top w:val="nil"/>
              <w:left w:val="single" w:sz="4" w:space="0" w:color="auto"/>
              <w:bottom w:val="nil"/>
              <w:right w:val="single" w:sz="4" w:space="0" w:color="auto"/>
            </w:tcBorders>
            <w:shd w:val="clear" w:color="auto" w:fill="auto"/>
            <w:noWrap/>
            <w:vAlign w:val="center"/>
            <w:hideMark/>
          </w:tcPr>
          <w:p w14:paraId="6F02AD12" w14:textId="77777777" w:rsidR="00BF4B06" w:rsidRPr="00BF4B06" w:rsidRDefault="00BF4B06" w:rsidP="00524017">
            <w:pPr>
              <w:jc w:val="right"/>
              <w:rPr>
                <w:rFonts w:ascii="Arial" w:hAnsi="Arial" w:cs="Arial"/>
                <w:sz w:val="12"/>
                <w:szCs w:val="12"/>
              </w:rPr>
            </w:pPr>
            <w:r w:rsidRPr="00BF4B06">
              <w:rPr>
                <w:rFonts w:ascii="Arial" w:hAnsi="Arial" w:cs="Arial"/>
                <w:sz w:val="12"/>
                <w:szCs w:val="12"/>
              </w:rPr>
              <w:t xml:space="preserve">               37.238 </w:t>
            </w:r>
          </w:p>
        </w:tc>
        <w:tc>
          <w:tcPr>
            <w:tcW w:w="922" w:type="pct"/>
            <w:tcBorders>
              <w:top w:val="nil"/>
              <w:left w:val="nil"/>
              <w:bottom w:val="nil"/>
              <w:right w:val="nil"/>
            </w:tcBorders>
            <w:shd w:val="clear" w:color="auto" w:fill="auto"/>
            <w:noWrap/>
            <w:vAlign w:val="center"/>
            <w:hideMark/>
          </w:tcPr>
          <w:p w14:paraId="54B66CDF"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57.111.334</w:t>
            </w:r>
          </w:p>
        </w:tc>
        <w:tc>
          <w:tcPr>
            <w:tcW w:w="1102" w:type="pct"/>
            <w:tcBorders>
              <w:top w:val="nil"/>
              <w:left w:val="single" w:sz="4" w:space="0" w:color="auto"/>
              <w:bottom w:val="nil"/>
              <w:right w:val="single" w:sz="4" w:space="0" w:color="auto"/>
            </w:tcBorders>
            <w:shd w:val="clear" w:color="auto" w:fill="auto"/>
            <w:noWrap/>
            <w:vAlign w:val="center"/>
            <w:hideMark/>
          </w:tcPr>
          <w:p w14:paraId="757B7F0D"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 xml:space="preserve">                    242,6 </w:t>
            </w:r>
          </w:p>
        </w:tc>
      </w:tr>
      <w:tr w:rsidR="00BF4B06" w:rsidRPr="00BF4B06" w14:paraId="64AF928E" w14:textId="77777777" w:rsidTr="00BF4B06">
        <w:trPr>
          <w:trHeight w:val="287"/>
        </w:trPr>
        <w:tc>
          <w:tcPr>
            <w:tcW w:w="284" w:type="pct"/>
            <w:vMerge/>
            <w:tcBorders>
              <w:top w:val="single" w:sz="4" w:space="0" w:color="auto"/>
              <w:left w:val="single" w:sz="4" w:space="0" w:color="auto"/>
              <w:bottom w:val="single" w:sz="4" w:space="0" w:color="auto"/>
              <w:right w:val="single" w:sz="4" w:space="0" w:color="auto"/>
            </w:tcBorders>
            <w:vAlign w:val="center"/>
            <w:hideMark/>
          </w:tcPr>
          <w:p w14:paraId="4FF9BCD0" w14:textId="77777777" w:rsidR="00BF4B06" w:rsidRPr="00BF4B06" w:rsidRDefault="00BF4B06" w:rsidP="00524017">
            <w:pPr>
              <w:rPr>
                <w:rFonts w:ascii="Arial" w:hAnsi="Arial" w:cs="Arial"/>
                <w:sz w:val="12"/>
                <w:szCs w:val="12"/>
              </w:rPr>
            </w:pPr>
          </w:p>
        </w:tc>
        <w:tc>
          <w:tcPr>
            <w:tcW w:w="251" w:type="pct"/>
            <w:tcBorders>
              <w:top w:val="nil"/>
              <w:left w:val="nil"/>
              <w:bottom w:val="nil"/>
              <w:right w:val="single" w:sz="4" w:space="0" w:color="auto"/>
            </w:tcBorders>
            <w:shd w:val="clear" w:color="000000" w:fill="FFFFFF"/>
            <w:noWrap/>
            <w:vAlign w:val="center"/>
            <w:hideMark/>
          </w:tcPr>
          <w:p w14:paraId="3ACD4ABC" w14:textId="77777777" w:rsidR="00BF4B06" w:rsidRPr="00BF4B06" w:rsidRDefault="00BF4B06" w:rsidP="00524017">
            <w:pPr>
              <w:rPr>
                <w:rFonts w:ascii="Arial" w:hAnsi="Arial" w:cs="Arial"/>
                <w:sz w:val="12"/>
                <w:szCs w:val="12"/>
              </w:rPr>
            </w:pPr>
            <w:r w:rsidRPr="00BF4B06">
              <w:rPr>
                <w:rFonts w:ascii="Arial" w:hAnsi="Arial" w:cs="Arial"/>
                <w:sz w:val="12"/>
                <w:szCs w:val="12"/>
              </w:rPr>
              <w:t>ago</w:t>
            </w:r>
          </w:p>
        </w:tc>
        <w:tc>
          <w:tcPr>
            <w:tcW w:w="1472" w:type="pct"/>
            <w:tcBorders>
              <w:top w:val="nil"/>
              <w:left w:val="nil"/>
              <w:bottom w:val="nil"/>
              <w:right w:val="nil"/>
            </w:tcBorders>
            <w:shd w:val="clear" w:color="auto" w:fill="auto"/>
            <w:noWrap/>
            <w:vAlign w:val="center"/>
            <w:hideMark/>
          </w:tcPr>
          <w:p w14:paraId="70B8D999"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431.121</w:t>
            </w:r>
          </w:p>
        </w:tc>
        <w:tc>
          <w:tcPr>
            <w:tcW w:w="969" w:type="pct"/>
            <w:tcBorders>
              <w:top w:val="nil"/>
              <w:left w:val="single" w:sz="4" w:space="0" w:color="auto"/>
              <w:bottom w:val="nil"/>
              <w:right w:val="single" w:sz="4" w:space="0" w:color="auto"/>
            </w:tcBorders>
            <w:shd w:val="clear" w:color="auto" w:fill="auto"/>
            <w:noWrap/>
            <w:vAlign w:val="center"/>
            <w:hideMark/>
          </w:tcPr>
          <w:p w14:paraId="7E80B179" w14:textId="77777777" w:rsidR="00BF4B06" w:rsidRPr="00BF4B06" w:rsidRDefault="00BF4B06" w:rsidP="00524017">
            <w:pPr>
              <w:jc w:val="right"/>
              <w:rPr>
                <w:rFonts w:ascii="Arial" w:hAnsi="Arial" w:cs="Arial"/>
                <w:sz w:val="12"/>
                <w:szCs w:val="12"/>
              </w:rPr>
            </w:pPr>
            <w:r w:rsidRPr="00BF4B06">
              <w:rPr>
                <w:rFonts w:ascii="Arial" w:hAnsi="Arial" w:cs="Arial"/>
                <w:sz w:val="12"/>
                <w:szCs w:val="12"/>
              </w:rPr>
              <w:t xml:space="preserve">               38.345 </w:t>
            </w:r>
          </w:p>
        </w:tc>
        <w:tc>
          <w:tcPr>
            <w:tcW w:w="922" w:type="pct"/>
            <w:tcBorders>
              <w:top w:val="nil"/>
              <w:left w:val="nil"/>
              <w:bottom w:val="nil"/>
              <w:right w:val="nil"/>
            </w:tcBorders>
            <w:shd w:val="clear" w:color="auto" w:fill="auto"/>
            <w:noWrap/>
            <w:vAlign w:val="center"/>
            <w:hideMark/>
          </w:tcPr>
          <w:p w14:paraId="2A256891"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42.633.027</w:t>
            </w:r>
          </w:p>
        </w:tc>
        <w:tc>
          <w:tcPr>
            <w:tcW w:w="1102" w:type="pct"/>
            <w:tcBorders>
              <w:top w:val="nil"/>
              <w:left w:val="single" w:sz="4" w:space="0" w:color="auto"/>
              <w:bottom w:val="nil"/>
              <w:right w:val="single" w:sz="4" w:space="0" w:color="auto"/>
            </w:tcBorders>
            <w:shd w:val="clear" w:color="auto" w:fill="auto"/>
            <w:noWrap/>
            <w:vAlign w:val="center"/>
            <w:hideMark/>
          </w:tcPr>
          <w:p w14:paraId="78295505"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 xml:space="preserve">                    213,0 </w:t>
            </w:r>
          </w:p>
        </w:tc>
      </w:tr>
      <w:tr w:rsidR="00BF4B06" w:rsidRPr="00BF4B06" w14:paraId="7DE10FF6" w14:textId="77777777" w:rsidTr="00BF4B06">
        <w:trPr>
          <w:trHeight w:val="287"/>
        </w:trPr>
        <w:tc>
          <w:tcPr>
            <w:tcW w:w="284" w:type="pct"/>
            <w:vMerge/>
            <w:tcBorders>
              <w:top w:val="single" w:sz="4" w:space="0" w:color="auto"/>
              <w:left w:val="single" w:sz="4" w:space="0" w:color="auto"/>
              <w:bottom w:val="single" w:sz="4" w:space="0" w:color="auto"/>
              <w:right w:val="single" w:sz="4" w:space="0" w:color="auto"/>
            </w:tcBorders>
            <w:vAlign w:val="center"/>
            <w:hideMark/>
          </w:tcPr>
          <w:p w14:paraId="3E964799" w14:textId="77777777" w:rsidR="00BF4B06" w:rsidRPr="00BF4B06" w:rsidRDefault="00BF4B06" w:rsidP="00524017">
            <w:pPr>
              <w:rPr>
                <w:rFonts w:ascii="Arial" w:hAnsi="Arial" w:cs="Arial"/>
                <w:sz w:val="12"/>
                <w:szCs w:val="12"/>
              </w:rPr>
            </w:pPr>
          </w:p>
        </w:tc>
        <w:tc>
          <w:tcPr>
            <w:tcW w:w="251" w:type="pct"/>
            <w:tcBorders>
              <w:top w:val="nil"/>
              <w:left w:val="nil"/>
              <w:bottom w:val="nil"/>
              <w:right w:val="single" w:sz="4" w:space="0" w:color="auto"/>
            </w:tcBorders>
            <w:shd w:val="clear" w:color="000000" w:fill="FFFFFF"/>
            <w:noWrap/>
            <w:vAlign w:val="center"/>
            <w:hideMark/>
          </w:tcPr>
          <w:p w14:paraId="264595A5" w14:textId="77777777" w:rsidR="00BF4B06" w:rsidRPr="00BF4B06" w:rsidRDefault="00BF4B06" w:rsidP="00524017">
            <w:pPr>
              <w:rPr>
                <w:rFonts w:ascii="Arial" w:hAnsi="Arial" w:cs="Arial"/>
                <w:sz w:val="12"/>
                <w:szCs w:val="12"/>
              </w:rPr>
            </w:pPr>
            <w:r w:rsidRPr="00BF4B06">
              <w:rPr>
                <w:rFonts w:ascii="Arial" w:hAnsi="Arial" w:cs="Arial"/>
                <w:sz w:val="12"/>
                <w:szCs w:val="12"/>
              </w:rPr>
              <w:t>set</w:t>
            </w:r>
          </w:p>
        </w:tc>
        <w:tc>
          <w:tcPr>
            <w:tcW w:w="1472" w:type="pct"/>
            <w:tcBorders>
              <w:top w:val="nil"/>
              <w:left w:val="nil"/>
              <w:bottom w:val="nil"/>
              <w:right w:val="nil"/>
            </w:tcBorders>
            <w:shd w:val="clear" w:color="auto" w:fill="auto"/>
            <w:noWrap/>
            <w:vAlign w:val="center"/>
            <w:hideMark/>
          </w:tcPr>
          <w:p w14:paraId="568AA558"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435.450</w:t>
            </w:r>
          </w:p>
        </w:tc>
        <w:tc>
          <w:tcPr>
            <w:tcW w:w="969" w:type="pct"/>
            <w:tcBorders>
              <w:top w:val="nil"/>
              <w:left w:val="single" w:sz="4" w:space="0" w:color="auto"/>
              <w:bottom w:val="nil"/>
              <w:right w:val="single" w:sz="4" w:space="0" w:color="auto"/>
            </w:tcBorders>
            <w:shd w:val="clear" w:color="auto" w:fill="auto"/>
            <w:noWrap/>
            <w:vAlign w:val="center"/>
            <w:hideMark/>
          </w:tcPr>
          <w:p w14:paraId="1FF608F9" w14:textId="77777777" w:rsidR="00BF4B06" w:rsidRPr="00BF4B06" w:rsidRDefault="00BF4B06" w:rsidP="00524017">
            <w:pPr>
              <w:jc w:val="right"/>
              <w:rPr>
                <w:rFonts w:ascii="Arial" w:hAnsi="Arial" w:cs="Arial"/>
                <w:sz w:val="12"/>
                <w:szCs w:val="12"/>
              </w:rPr>
            </w:pPr>
            <w:r w:rsidRPr="00BF4B06">
              <w:rPr>
                <w:rFonts w:ascii="Arial" w:hAnsi="Arial" w:cs="Arial"/>
                <w:sz w:val="12"/>
                <w:szCs w:val="12"/>
              </w:rPr>
              <w:t xml:space="preserve">               39.264 </w:t>
            </w:r>
          </w:p>
        </w:tc>
        <w:tc>
          <w:tcPr>
            <w:tcW w:w="922" w:type="pct"/>
            <w:tcBorders>
              <w:top w:val="nil"/>
              <w:left w:val="nil"/>
              <w:bottom w:val="nil"/>
              <w:right w:val="nil"/>
            </w:tcBorders>
            <w:shd w:val="clear" w:color="auto" w:fill="auto"/>
            <w:noWrap/>
            <w:vAlign w:val="center"/>
            <w:hideMark/>
          </w:tcPr>
          <w:p w14:paraId="3CC2F06E"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50.247.479</w:t>
            </w:r>
          </w:p>
        </w:tc>
        <w:tc>
          <w:tcPr>
            <w:tcW w:w="1102" w:type="pct"/>
            <w:tcBorders>
              <w:top w:val="nil"/>
              <w:left w:val="single" w:sz="4" w:space="0" w:color="auto"/>
              <w:bottom w:val="nil"/>
              <w:right w:val="single" w:sz="4" w:space="0" w:color="auto"/>
            </w:tcBorders>
            <w:shd w:val="clear" w:color="auto" w:fill="auto"/>
            <w:noWrap/>
            <w:vAlign w:val="center"/>
            <w:hideMark/>
          </w:tcPr>
          <w:p w14:paraId="1D8E79BD"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 xml:space="preserve">                    214,5 </w:t>
            </w:r>
          </w:p>
        </w:tc>
      </w:tr>
      <w:tr w:rsidR="00BF4B06" w:rsidRPr="00BF4B06" w14:paraId="4A6A5CE6" w14:textId="77777777" w:rsidTr="00BF4B06">
        <w:trPr>
          <w:trHeight w:val="287"/>
        </w:trPr>
        <w:tc>
          <w:tcPr>
            <w:tcW w:w="284" w:type="pct"/>
            <w:vMerge/>
            <w:tcBorders>
              <w:top w:val="single" w:sz="4" w:space="0" w:color="auto"/>
              <w:left w:val="single" w:sz="4" w:space="0" w:color="auto"/>
              <w:bottom w:val="single" w:sz="4" w:space="0" w:color="auto"/>
              <w:right w:val="single" w:sz="4" w:space="0" w:color="auto"/>
            </w:tcBorders>
            <w:vAlign w:val="center"/>
            <w:hideMark/>
          </w:tcPr>
          <w:p w14:paraId="3E2E5B6F" w14:textId="77777777" w:rsidR="00BF4B06" w:rsidRPr="00BF4B06" w:rsidRDefault="00BF4B06" w:rsidP="00524017">
            <w:pPr>
              <w:rPr>
                <w:rFonts w:ascii="Arial" w:hAnsi="Arial" w:cs="Arial"/>
                <w:sz w:val="12"/>
                <w:szCs w:val="12"/>
              </w:rPr>
            </w:pPr>
          </w:p>
        </w:tc>
        <w:tc>
          <w:tcPr>
            <w:tcW w:w="251" w:type="pct"/>
            <w:tcBorders>
              <w:top w:val="nil"/>
              <w:left w:val="nil"/>
              <w:bottom w:val="nil"/>
              <w:right w:val="single" w:sz="4" w:space="0" w:color="auto"/>
            </w:tcBorders>
            <w:shd w:val="clear" w:color="000000" w:fill="FFFFFF"/>
            <w:noWrap/>
            <w:vAlign w:val="center"/>
            <w:hideMark/>
          </w:tcPr>
          <w:p w14:paraId="13768FF6" w14:textId="77777777" w:rsidR="00BF4B06" w:rsidRPr="00BF4B06" w:rsidRDefault="00BF4B06" w:rsidP="00524017">
            <w:pPr>
              <w:rPr>
                <w:rFonts w:ascii="Arial" w:hAnsi="Arial" w:cs="Arial"/>
                <w:sz w:val="12"/>
                <w:szCs w:val="12"/>
              </w:rPr>
            </w:pPr>
            <w:r w:rsidRPr="00BF4B06">
              <w:rPr>
                <w:rFonts w:ascii="Arial" w:hAnsi="Arial" w:cs="Arial"/>
                <w:sz w:val="12"/>
                <w:szCs w:val="12"/>
              </w:rPr>
              <w:t>ott</w:t>
            </w:r>
          </w:p>
        </w:tc>
        <w:tc>
          <w:tcPr>
            <w:tcW w:w="1472" w:type="pct"/>
            <w:tcBorders>
              <w:top w:val="nil"/>
              <w:left w:val="nil"/>
              <w:bottom w:val="nil"/>
              <w:right w:val="nil"/>
            </w:tcBorders>
            <w:shd w:val="clear" w:color="auto" w:fill="auto"/>
            <w:noWrap/>
            <w:vAlign w:val="center"/>
            <w:hideMark/>
          </w:tcPr>
          <w:p w14:paraId="467D93A7"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435.141</w:t>
            </w:r>
          </w:p>
        </w:tc>
        <w:tc>
          <w:tcPr>
            <w:tcW w:w="969" w:type="pct"/>
            <w:tcBorders>
              <w:top w:val="nil"/>
              <w:left w:val="single" w:sz="4" w:space="0" w:color="auto"/>
              <w:bottom w:val="nil"/>
              <w:right w:val="single" w:sz="4" w:space="0" w:color="auto"/>
            </w:tcBorders>
            <w:shd w:val="clear" w:color="auto" w:fill="auto"/>
            <w:noWrap/>
            <w:vAlign w:val="center"/>
            <w:hideMark/>
          </w:tcPr>
          <w:p w14:paraId="5A964BDA" w14:textId="77777777" w:rsidR="00BF4B06" w:rsidRPr="00BF4B06" w:rsidRDefault="00BF4B06" w:rsidP="00524017">
            <w:pPr>
              <w:jc w:val="right"/>
              <w:rPr>
                <w:rFonts w:ascii="Arial" w:hAnsi="Arial" w:cs="Arial"/>
                <w:sz w:val="12"/>
                <w:szCs w:val="12"/>
              </w:rPr>
            </w:pPr>
            <w:r w:rsidRPr="00BF4B06">
              <w:rPr>
                <w:rFonts w:ascii="Arial" w:hAnsi="Arial" w:cs="Arial"/>
                <w:sz w:val="12"/>
                <w:szCs w:val="12"/>
              </w:rPr>
              <w:t xml:space="preserve">               41.412 </w:t>
            </w:r>
          </w:p>
        </w:tc>
        <w:tc>
          <w:tcPr>
            <w:tcW w:w="922" w:type="pct"/>
            <w:tcBorders>
              <w:top w:val="nil"/>
              <w:left w:val="nil"/>
              <w:bottom w:val="nil"/>
              <w:right w:val="nil"/>
            </w:tcBorders>
            <w:shd w:val="clear" w:color="auto" w:fill="auto"/>
            <w:noWrap/>
            <w:vAlign w:val="center"/>
            <w:hideMark/>
          </w:tcPr>
          <w:p w14:paraId="52E8D066"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55.315.711</w:t>
            </w:r>
          </w:p>
        </w:tc>
        <w:tc>
          <w:tcPr>
            <w:tcW w:w="1102" w:type="pct"/>
            <w:tcBorders>
              <w:top w:val="nil"/>
              <w:left w:val="single" w:sz="4" w:space="0" w:color="auto"/>
              <w:bottom w:val="nil"/>
              <w:right w:val="single" w:sz="4" w:space="0" w:color="auto"/>
            </w:tcBorders>
            <w:shd w:val="clear" w:color="auto" w:fill="auto"/>
            <w:noWrap/>
            <w:vAlign w:val="center"/>
            <w:hideMark/>
          </w:tcPr>
          <w:p w14:paraId="488FA99A"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 xml:space="preserve">                    227,0 </w:t>
            </w:r>
          </w:p>
        </w:tc>
      </w:tr>
      <w:tr w:rsidR="00BF4B06" w:rsidRPr="00BF4B06" w14:paraId="6EF92F83" w14:textId="77777777" w:rsidTr="00BF4B06">
        <w:trPr>
          <w:trHeight w:val="287"/>
        </w:trPr>
        <w:tc>
          <w:tcPr>
            <w:tcW w:w="284" w:type="pct"/>
            <w:vMerge/>
            <w:tcBorders>
              <w:top w:val="single" w:sz="4" w:space="0" w:color="auto"/>
              <w:left w:val="single" w:sz="4" w:space="0" w:color="auto"/>
              <w:bottom w:val="single" w:sz="4" w:space="0" w:color="auto"/>
              <w:right w:val="single" w:sz="4" w:space="0" w:color="auto"/>
            </w:tcBorders>
            <w:vAlign w:val="center"/>
            <w:hideMark/>
          </w:tcPr>
          <w:p w14:paraId="6D7AC93B" w14:textId="77777777" w:rsidR="00BF4B06" w:rsidRPr="00BF4B06" w:rsidRDefault="00BF4B06" w:rsidP="00524017">
            <w:pPr>
              <w:rPr>
                <w:rFonts w:ascii="Arial" w:hAnsi="Arial" w:cs="Arial"/>
                <w:sz w:val="12"/>
                <w:szCs w:val="12"/>
              </w:rPr>
            </w:pPr>
          </w:p>
        </w:tc>
        <w:tc>
          <w:tcPr>
            <w:tcW w:w="251" w:type="pct"/>
            <w:tcBorders>
              <w:top w:val="nil"/>
              <w:left w:val="nil"/>
              <w:bottom w:val="nil"/>
              <w:right w:val="single" w:sz="4" w:space="0" w:color="auto"/>
            </w:tcBorders>
            <w:shd w:val="clear" w:color="000000" w:fill="FFFFFF"/>
            <w:noWrap/>
            <w:vAlign w:val="center"/>
            <w:hideMark/>
          </w:tcPr>
          <w:p w14:paraId="1A86C8EF" w14:textId="77777777" w:rsidR="00BF4B06" w:rsidRPr="00BF4B06" w:rsidRDefault="00BF4B06" w:rsidP="00524017">
            <w:pPr>
              <w:rPr>
                <w:rFonts w:ascii="Arial" w:hAnsi="Arial" w:cs="Arial"/>
                <w:sz w:val="12"/>
                <w:szCs w:val="12"/>
              </w:rPr>
            </w:pPr>
            <w:r w:rsidRPr="00BF4B06">
              <w:rPr>
                <w:rFonts w:ascii="Arial" w:hAnsi="Arial" w:cs="Arial"/>
                <w:sz w:val="12"/>
                <w:szCs w:val="12"/>
              </w:rPr>
              <w:t>nov</w:t>
            </w:r>
          </w:p>
        </w:tc>
        <w:tc>
          <w:tcPr>
            <w:tcW w:w="1472" w:type="pct"/>
            <w:tcBorders>
              <w:top w:val="nil"/>
              <w:left w:val="nil"/>
              <w:bottom w:val="nil"/>
              <w:right w:val="nil"/>
            </w:tcBorders>
            <w:shd w:val="clear" w:color="auto" w:fill="auto"/>
            <w:noWrap/>
            <w:vAlign w:val="center"/>
            <w:hideMark/>
          </w:tcPr>
          <w:p w14:paraId="3FD72CE6"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426.568</w:t>
            </w:r>
          </w:p>
        </w:tc>
        <w:tc>
          <w:tcPr>
            <w:tcW w:w="969" w:type="pct"/>
            <w:tcBorders>
              <w:top w:val="nil"/>
              <w:left w:val="single" w:sz="4" w:space="0" w:color="auto"/>
              <w:bottom w:val="nil"/>
              <w:right w:val="single" w:sz="4" w:space="0" w:color="auto"/>
            </w:tcBorders>
            <w:shd w:val="clear" w:color="auto" w:fill="auto"/>
            <w:noWrap/>
            <w:vAlign w:val="center"/>
            <w:hideMark/>
          </w:tcPr>
          <w:p w14:paraId="3CE2569C" w14:textId="77777777" w:rsidR="00BF4B06" w:rsidRPr="00BF4B06" w:rsidRDefault="00BF4B06" w:rsidP="00524017">
            <w:pPr>
              <w:jc w:val="right"/>
              <w:rPr>
                <w:rFonts w:ascii="Arial" w:hAnsi="Arial" w:cs="Arial"/>
                <w:sz w:val="12"/>
                <w:szCs w:val="12"/>
              </w:rPr>
            </w:pPr>
            <w:r w:rsidRPr="00BF4B06">
              <w:rPr>
                <w:rFonts w:ascii="Arial" w:hAnsi="Arial" w:cs="Arial"/>
                <w:sz w:val="12"/>
                <w:szCs w:val="12"/>
              </w:rPr>
              <w:t xml:space="preserve">               44.418 </w:t>
            </w:r>
          </w:p>
        </w:tc>
        <w:tc>
          <w:tcPr>
            <w:tcW w:w="922" w:type="pct"/>
            <w:tcBorders>
              <w:top w:val="nil"/>
              <w:left w:val="nil"/>
              <w:bottom w:val="nil"/>
              <w:right w:val="nil"/>
            </w:tcBorders>
            <w:shd w:val="clear" w:color="auto" w:fill="auto"/>
            <w:noWrap/>
            <w:vAlign w:val="center"/>
            <w:hideMark/>
          </w:tcPr>
          <w:p w14:paraId="52217D75"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51.715.831</w:t>
            </w:r>
          </w:p>
        </w:tc>
        <w:tc>
          <w:tcPr>
            <w:tcW w:w="1102" w:type="pct"/>
            <w:tcBorders>
              <w:top w:val="nil"/>
              <w:left w:val="single" w:sz="4" w:space="0" w:color="auto"/>
              <w:bottom w:val="nil"/>
              <w:right w:val="single" w:sz="4" w:space="0" w:color="auto"/>
            </w:tcBorders>
            <w:shd w:val="clear" w:color="auto" w:fill="auto"/>
            <w:noWrap/>
            <w:vAlign w:val="center"/>
            <w:hideMark/>
          </w:tcPr>
          <w:p w14:paraId="69D6C2B9"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 xml:space="preserve">                    283,5 </w:t>
            </w:r>
          </w:p>
        </w:tc>
      </w:tr>
      <w:tr w:rsidR="00BF4B06" w:rsidRPr="00BF4B06" w14:paraId="38FA91FA" w14:textId="77777777" w:rsidTr="00BF4B06">
        <w:trPr>
          <w:trHeight w:val="287"/>
        </w:trPr>
        <w:tc>
          <w:tcPr>
            <w:tcW w:w="284" w:type="pct"/>
            <w:vMerge/>
            <w:tcBorders>
              <w:top w:val="single" w:sz="4" w:space="0" w:color="auto"/>
              <w:left w:val="single" w:sz="4" w:space="0" w:color="auto"/>
              <w:bottom w:val="single" w:sz="4" w:space="0" w:color="auto"/>
              <w:right w:val="single" w:sz="4" w:space="0" w:color="auto"/>
            </w:tcBorders>
            <w:vAlign w:val="center"/>
            <w:hideMark/>
          </w:tcPr>
          <w:p w14:paraId="68A09B8A" w14:textId="77777777" w:rsidR="00BF4B06" w:rsidRPr="00BF4B06" w:rsidRDefault="00BF4B06" w:rsidP="00524017">
            <w:pPr>
              <w:rPr>
                <w:rFonts w:ascii="Arial" w:hAnsi="Arial" w:cs="Arial"/>
                <w:sz w:val="12"/>
                <w:szCs w:val="12"/>
              </w:rPr>
            </w:pPr>
          </w:p>
        </w:tc>
        <w:tc>
          <w:tcPr>
            <w:tcW w:w="251" w:type="pct"/>
            <w:tcBorders>
              <w:top w:val="nil"/>
              <w:left w:val="nil"/>
              <w:bottom w:val="nil"/>
              <w:right w:val="single" w:sz="4" w:space="0" w:color="auto"/>
            </w:tcBorders>
            <w:shd w:val="clear" w:color="000000" w:fill="FFFFFF"/>
            <w:noWrap/>
            <w:vAlign w:val="center"/>
            <w:hideMark/>
          </w:tcPr>
          <w:p w14:paraId="747BED26" w14:textId="77777777" w:rsidR="00BF4B06" w:rsidRPr="00BF4B06" w:rsidRDefault="00BF4B06" w:rsidP="00524017">
            <w:pPr>
              <w:rPr>
                <w:rFonts w:ascii="Arial" w:hAnsi="Arial" w:cs="Arial"/>
                <w:sz w:val="12"/>
                <w:szCs w:val="12"/>
              </w:rPr>
            </w:pPr>
            <w:r w:rsidRPr="00BF4B06">
              <w:rPr>
                <w:rFonts w:ascii="Arial" w:hAnsi="Arial" w:cs="Arial"/>
                <w:sz w:val="12"/>
                <w:szCs w:val="12"/>
              </w:rPr>
              <w:t>dic</w:t>
            </w:r>
          </w:p>
        </w:tc>
        <w:tc>
          <w:tcPr>
            <w:tcW w:w="1472" w:type="pct"/>
            <w:tcBorders>
              <w:top w:val="nil"/>
              <w:left w:val="nil"/>
              <w:bottom w:val="single" w:sz="4" w:space="0" w:color="auto"/>
              <w:right w:val="nil"/>
            </w:tcBorders>
            <w:shd w:val="clear" w:color="auto" w:fill="auto"/>
            <w:noWrap/>
            <w:vAlign w:val="center"/>
            <w:hideMark/>
          </w:tcPr>
          <w:p w14:paraId="5145B9D9"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420.900</w:t>
            </w:r>
          </w:p>
        </w:tc>
        <w:tc>
          <w:tcPr>
            <w:tcW w:w="969" w:type="pct"/>
            <w:tcBorders>
              <w:top w:val="nil"/>
              <w:left w:val="single" w:sz="4" w:space="0" w:color="auto"/>
              <w:bottom w:val="single" w:sz="4" w:space="0" w:color="auto"/>
              <w:right w:val="single" w:sz="4" w:space="0" w:color="auto"/>
            </w:tcBorders>
            <w:shd w:val="clear" w:color="auto" w:fill="auto"/>
            <w:noWrap/>
            <w:vAlign w:val="center"/>
            <w:hideMark/>
          </w:tcPr>
          <w:p w14:paraId="7AF79B29" w14:textId="77777777" w:rsidR="00BF4B06" w:rsidRPr="00BF4B06" w:rsidRDefault="00BF4B06" w:rsidP="00524017">
            <w:pPr>
              <w:jc w:val="right"/>
              <w:rPr>
                <w:rFonts w:ascii="Arial" w:hAnsi="Arial" w:cs="Arial"/>
                <w:sz w:val="12"/>
                <w:szCs w:val="12"/>
              </w:rPr>
            </w:pPr>
            <w:r w:rsidRPr="00BF4B06">
              <w:rPr>
                <w:rFonts w:ascii="Arial" w:hAnsi="Arial" w:cs="Arial"/>
                <w:sz w:val="12"/>
                <w:szCs w:val="12"/>
              </w:rPr>
              <w:t xml:space="preserve">               48.667 </w:t>
            </w:r>
          </w:p>
        </w:tc>
        <w:tc>
          <w:tcPr>
            <w:tcW w:w="922" w:type="pct"/>
            <w:tcBorders>
              <w:top w:val="nil"/>
              <w:left w:val="nil"/>
              <w:bottom w:val="single" w:sz="4" w:space="0" w:color="auto"/>
              <w:right w:val="nil"/>
            </w:tcBorders>
            <w:shd w:val="clear" w:color="auto" w:fill="auto"/>
            <w:noWrap/>
            <w:vAlign w:val="center"/>
            <w:hideMark/>
          </w:tcPr>
          <w:p w14:paraId="0808723A"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44.102.693</w:t>
            </w:r>
          </w:p>
        </w:tc>
        <w:tc>
          <w:tcPr>
            <w:tcW w:w="1102" w:type="pct"/>
            <w:tcBorders>
              <w:top w:val="nil"/>
              <w:left w:val="single" w:sz="4" w:space="0" w:color="auto"/>
              <w:bottom w:val="single" w:sz="4" w:space="0" w:color="auto"/>
              <w:right w:val="single" w:sz="4" w:space="0" w:color="auto"/>
            </w:tcBorders>
            <w:shd w:val="clear" w:color="auto" w:fill="auto"/>
            <w:noWrap/>
            <w:vAlign w:val="center"/>
            <w:hideMark/>
          </w:tcPr>
          <w:p w14:paraId="4712D823"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 xml:space="preserve">                    239,9 </w:t>
            </w:r>
          </w:p>
        </w:tc>
      </w:tr>
      <w:tr w:rsidR="00BF4B06" w:rsidRPr="00BF4B06" w14:paraId="7043B097" w14:textId="77777777" w:rsidTr="00BF4B06">
        <w:trPr>
          <w:trHeight w:val="287"/>
        </w:trPr>
        <w:tc>
          <w:tcPr>
            <w:tcW w:w="28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FBF06CC" w14:textId="77777777" w:rsidR="00BF4B06" w:rsidRPr="00BF4B06" w:rsidRDefault="00BF4B06" w:rsidP="00524017">
            <w:pPr>
              <w:jc w:val="center"/>
              <w:rPr>
                <w:rFonts w:ascii="Arial" w:hAnsi="Arial" w:cs="Arial"/>
                <w:sz w:val="12"/>
                <w:szCs w:val="12"/>
              </w:rPr>
            </w:pPr>
            <w:r w:rsidRPr="00BF4B06">
              <w:rPr>
                <w:rFonts w:ascii="Arial" w:hAnsi="Arial" w:cs="Arial"/>
                <w:sz w:val="12"/>
                <w:szCs w:val="12"/>
              </w:rPr>
              <w:t>2019</w:t>
            </w:r>
          </w:p>
        </w:tc>
        <w:tc>
          <w:tcPr>
            <w:tcW w:w="251" w:type="pct"/>
            <w:tcBorders>
              <w:top w:val="single" w:sz="4" w:space="0" w:color="auto"/>
              <w:left w:val="nil"/>
              <w:bottom w:val="nil"/>
              <w:right w:val="nil"/>
            </w:tcBorders>
            <w:shd w:val="clear" w:color="000000" w:fill="FFFFFF"/>
            <w:noWrap/>
            <w:vAlign w:val="center"/>
            <w:hideMark/>
          </w:tcPr>
          <w:p w14:paraId="5E74BE49" w14:textId="77777777" w:rsidR="00BF4B06" w:rsidRPr="00BF4B06" w:rsidRDefault="00BF4B06" w:rsidP="00524017">
            <w:pPr>
              <w:rPr>
                <w:rFonts w:ascii="Arial" w:hAnsi="Arial" w:cs="Arial"/>
                <w:sz w:val="12"/>
                <w:szCs w:val="12"/>
              </w:rPr>
            </w:pPr>
            <w:r w:rsidRPr="00BF4B06">
              <w:rPr>
                <w:rFonts w:ascii="Arial" w:hAnsi="Arial" w:cs="Arial"/>
                <w:sz w:val="12"/>
                <w:szCs w:val="12"/>
              </w:rPr>
              <w:t>gen</w:t>
            </w:r>
          </w:p>
        </w:tc>
        <w:tc>
          <w:tcPr>
            <w:tcW w:w="1472" w:type="pct"/>
            <w:tcBorders>
              <w:top w:val="nil"/>
              <w:left w:val="single" w:sz="4" w:space="0" w:color="auto"/>
              <w:bottom w:val="nil"/>
              <w:right w:val="nil"/>
            </w:tcBorders>
            <w:shd w:val="clear" w:color="auto" w:fill="auto"/>
            <w:noWrap/>
            <w:vAlign w:val="center"/>
            <w:hideMark/>
          </w:tcPr>
          <w:p w14:paraId="3FB4F23A"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386.351</w:t>
            </w:r>
          </w:p>
        </w:tc>
        <w:tc>
          <w:tcPr>
            <w:tcW w:w="969" w:type="pct"/>
            <w:tcBorders>
              <w:top w:val="nil"/>
              <w:left w:val="single" w:sz="4" w:space="0" w:color="auto"/>
              <w:bottom w:val="nil"/>
              <w:right w:val="single" w:sz="4" w:space="0" w:color="auto"/>
            </w:tcBorders>
            <w:shd w:val="clear" w:color="auto" w:fill="auto"/>
            <w:noWrap/>
            <w:vAlign w:val="center"/>
            <w:hideMark/>
          </w:tcPr>
          <w:p w14:paraId="1BBD70A4" w14:textId="77777777" w:rsidR="00BF4B06" w:rsidRPr="00BF4B06" w:rsidRDefault="00BF4B06" w:rsidP="00524017">
            <w:pPr>
              <w:jc w:val="right"/>
              <w:rPr>
                <w:rFonts w:ascii="Arial" w:hAnsi="Arial" w:cs="Arial"/>
                <w:sz w:val="12"/>
                <w:szCs w:val="12"/>
              </w:rPr>
            </w:pPr>
            <w:r w:rsidRPr="00BF4B06">
              <w:rPr>
                <w:rFonts w:ascii="Arial" w:hAnsi="Arial" w:cs="Arial"/>
                <w:sz w:val="12"/>
                <w:szCs w:val="12"/>
              </w:rPr>
              <w:t xml:space="preserve">               59.980 </w:t>
            </w:r>
          </w:p>
        </w:tc>
        <w:tc>
          <w:tcPr>
            <w:tcW w:w="922" w:type="pct"/>
            <w:tcBorders>
              <w:top w:val="nil"/>
              <w:left w:val="nil"/>
              <w:bottom w:val="nil"/>
              <w:right w:val="nil"/>
            </w:tcBorders>
            <w:shd w:val="clear" w:color="auto" w:fill="auto"/>
            <w:noWrap/>
            <w:vAlign w:val="center"/>
            <w:hideMark/>
          </w:tcPr>
          <w:p w14:paraId="4D9707B0"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45.584.794</w:t>
            </w:r>
          </w:p>
        </w:tc>
        <w:tc>
          <w:tcPr>
            <w:tcW w:w="1102" w:type="pct"/>
            <w:tcBorders>
              <w:top w:val="nil"/>
              <w:left w:val="single" w:sz="4" w:space="0" w:color="auto"/>
              <w:bottom w:val="nil"/>
              <w:right w:val="single" w:sz="4" w:space="0" w:color="auto"/>
            </w:tcBorders>
            <w:shd w:val="clear" w:color="auto" w:fill="auto"/>
            <w:noWrap/>
            <w:vAlign w:val="center"/>
            <w:hideMark/>
          </w:tcPr>
          <w:p w14:paraId="360EC90C"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 xml:space="preserve">                    196,1 </w:t>
            </w:r>
          </w:p>
        </w:tc>
      </w:tr>
      <w:tr w:rsidR="00BF4B06" w:rsidRPr="00BF4B06" w14:paraId="69A80C3C" w14:textId="77777777" w:rsidTr="00BF4B06">
        <w:trPr>
          <w:trHeight w:val="287"/>
        </w:trPr>
        <w:tc>
          <w:tcPr>
            <w:tcW w:w="284" w:type="pct"/>
            <w:vMerge/>
            <w:tcBorders>
              <w:top w:val="nil"/>
              <w:left w:val="single" w:sz="4" w:space="0" w:color="auto"/>
              <w:bottom w:val="single" w:sz="4" w:space="0" w:color="auto"/>
              <w:right w:val="single" w:sz="4" w:space="0" w:color="auto"/>
            </w:tcBorders>
            <w:vAlign w:val="center"/>
            <w:hideMark/>
          </w:tcPr>
          <w:p w14:paraId="6FDA8BE3" w14:textId="77777777" w:rsidR="00BF4B06" w:rsidRPr="00BF4B06" w:rsidRDefault="00BF4B06" w:rsidP="00524017">
            <w:pPr>
              <w:rPr>
                <w:rFonts w:ascii="Arial" w:hAnsi="Arial" w:cs="Arial"/>
                <w:sz w:val="12"/>
                <w:szCs w:val="12"/>
              </w:rPr>
            </w:pPr>
          </w:p>
        </w:tc>
        <w:tc>
          <w:tcPr>
            <w:tcW w:w="251" w:type="pct"/>
            <w:tcBorders>
              <w:top w:val="nil"/>
              <w:left w:val="nil"/>
              <w:bottom w:val="nil"/>
              <w:right w:val="nil"/>
            </w:tcBorders>
            <w:shd w:val="clear" w:color="000000" w:fill="FFFFFF"/>
            <w:noWrap/>
            <w:vAlign w:val="center"/>
            <w:hideMark/>
          </w:tcPr>
          <w:p w14:paraId="2E356732" w14:textId="77777777" w:rsidR="00BF4B06" w:rsidRPr="00BF4B06" w:rsidRDefault="00BF4B06" w:rsidP="00524017">
            <w:pPr>
              <w:rPr>
                <w:rFonts w:ascii="Arial" w:hAnsi="Arial" w:cs="Arial"/>
                <w:sz w:val="12"/>
                <w:szCs w:val="12"/>
              </w:rPr>
            </w:pPr>
            <w:r w:rsidRPr="00BF4B06">
              <w:rPr>
                <w:rFonts w:ascii="Arial" w:hAnsi="Arial" w:cs="Arial"/>
                <w:sz w:val="12"/>
                <w:szCs w:val="12"/>
              </w:rPr>
              <w:t>feb</w:t>
            </w:r>
          </w:p>
        </w:tc>
        <w:tc>
          <w:tcPr>
            <w:tcW w:w="1472" w:type="pct"/>
            <w:tcBorders>
              <w:top w:val="nil"/>
              <w:left w:val="single" w:sz="4" w:space="0" w:color="auto"/>
              <w:bottom w:val="nil"/>
              <w:right w:val="nil"/>
            </w:tcBorders>
            <w:shd w:val="clear" w:color="auto" w:fill="auto"/>
            <w:noWrap/>
            <w:vAlign w:val="center"/>
            <w:hideMark/>
          </w:tcPr>
          <w:p w14:paraId="51C4BA03"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382.566</w:t>
            </w:r>
          </w:p>
        </w:tc>
        <w:tc>
          <w:tcPr>
            <w:tcW w:w="969" w:type="pct"/>
            <w:tcBorders>
              <w:top w:val="nil"/>
              <w:left w:val="single" w:sz="4" w:space="0" w:color="auto"/>
              <w:bottom w:val="nil"/>
              <w:right w:val="single" w:sz="4" w:space="0" w:color="auto"/>
            </w:tcBorders>
            <w:shd w:val="clear" w:color="auto" w:fill="auto"/>
            <w:noWrap/>
            <w:vAlign w:val="center"/>
            <w:hideMark/>
          </w:tcPr>
          <w:p w14:paraId="0320DE8F" w14:textId="77777777" w:rsidR="00BF4B06" w:rsidRPr="00BF4B06" w:rsidRDefault="00BF4B06" w:rsidP="00524017">
            <w:pPr>
              <w:jc w:val="right"/>
              <w:rPr>
                <w:rFonts w:ascii="Arial" w:hAnsi="Arial" w:cs="Arial"/>
                <w:sz w:val="12"/>
                <w:szCs w:val="12"/>
              </w:rPr>
            </w:pPr>
            <w:r w:rsidRPr="00BF4B06">
              <w:rPr>
                <w:rFonts w:ascii="Arial" w:hAnsi="Arial" w:cs="Arial"/>
                <w:sz w:val="12"/>
                <w:szCs w:val="12"/>
              </w:rPr>
              <w:t xml:space="preserve">               62.122 </w:t>
            </w:r>
          </w:p>
        </w:tc>
        <w:tc>
          <w:tcPr>
            <w:tcW w:w="922" w:type="pct"/>
            <w:tcBorders>
              <w:top w:val="nil"/>
              <w:left w:val="nil"/>
              <w:bottom w:val="nil"/>
              <w:right w:val="nil"/>
            </w:tcBorders>
            <w:shd w:val="clear" w:color="auto" w:fill="auto"/>
            <w:noWrap/>
            <w:vAlign w:val="center"/>
            <w:hideMark/>
          </w:tcPr>
          <w:p w14:paraId="1F06C2C8"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43.875.371</w:t>
            </w:r>
          </w:p>
        </w:tc>
        <w:tc>
          <w:tcPr>
            <w:tcW w:w="1102" w:type="pct"/>
            <w:tcBorders>
              <w:top w:val="nil"/>
              <w:left w:val="single" w:sz="4" w:space="0" w:color="auto"/>
              <w:bottom w:val="nil"/>
              <w:right w:val="single" w:sz="4" w:space="0" w:color="auto"/>
            </w:tcBorders>
            <w:shd w:val="clear" w:color="auto" w:fill="auto"/>
            <w:noWrap/>
            <w:vAlign w:val="center"/>
            <w:hideMark/>
          </w:tcPr>
          <w:p w14:paraId="616B3A4A"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 xml:space="preserve">                    180,2 </w:t>
            </w:r>
          </w:p>
        </w:tc>
      </w:tr>
      <w:tr w:rsidR="00BF4B06" w:rsidRPr="00BF4B06" w14:paraId="17D646D2" w14:textId="77777777" w:rsidTr="00BF4B06">
        <w:trPr>
          <w:trHeight w:val="287"/>
        </w:trPr>
        <w:tc>
          <w:tcPr>
            <w:tcW w:w="284" w:type="pct"/>
            <w:vMerge/>
            <w:tcBorders>
              <w:top w:val="nil"/>
              <w:left w:val="single" w:sz="4" w:space="0" w:color="auto"/>
              <w:bottom w:val="single" w:sz="4" w:space="0" w:color="auto"/>
              <w:right w:val="single" w:sz="4" w:space="0" w:color="auto"/>
            </w:tcBorders>
            <w:vAlign w:val="center"/>
            <w:hideMark/>
          </w:tcPr>
          <w:p w14:paraId="6EEA5474" w14:textId="77777777" w:rsidR="00BF4B06" w:rsidRPr="00BF4B06" w:rsidRDefault="00BF4B06" w:rsidP="00524017">
            <w:pPr>
              <w:rPr>
                <w:rFonts w:ascii="Arial" w:hAnsi="Arial" w:cs="Arial"/>
                <w:sz w:val="12"/>
                <w:szCs w:val="12"/>
              </w:rPr>
            </w:pPr>
          </w:p>
        </w:tc>
        <w:tc>
          <w:tcPr>
            <w:tcW w:w="251" w:type="pct"/>
            <w:tcBorders>
              <w:top w:val="nil"/>
              <w:left w:val="nil"/>
              <w:bottom w:val="nil"/>
              <w:right w:val="nil"/>
            </w:tcBorders>
            <w:shd w:val="clear" w:color="000000" w:fill="FFFFFF"/>
            <w:noWrap/>
            <w:vAlign w:val="center"/>
            <w:hideMark/>
          </w:tcPr>
          <w:p w14:paraId="2EB6CD3E" w14:textId="77777777" w:rsidR="00BF4B06" w:rsidRPr="00BF4B06" w:rsidRDefault="00BF4B06" w:rsidP="00524017">
            <w:pPr>
              <w:rPr>
                <w:rFonts w:ascii="Arial" w:hAnsi="Arial" w:cs="Arial"/>
                <w:sz w:val="12"/>
                <w:szCs w:val="12"/>
              </w:rPr>
            </w:pPr>
            <w:r w:rsidRPr="00BF4B06">
              <w:rPr>
                <w:rFonts w:ascii="Arial" w:hAnsi="Arial" w:cs="Arial"/>
                <w:sz w:val="12"/>
                <w:szCs w:val="12"/>
              </w:rPr>
              <w:t>mar</w:t>
            </w:r>
          </w:p>
        </w:tc>
        <w:tc>
          <w:tcPr>
            <w:tcW w:w="1472" w:type="pct"/>
            <w:tcBorders>
              <w:top w:val="nil"/>
              <w:left w:val="single" w:sz="4" w:space="0" w:color="auto"/>
              <w:bottom w:val="nil"/>
              <w:right w:val="nil"/>
            </w:tcBorders>
            <w:shd w:val="clear" w:color="auto" w:fill="auto"/>
            <w:noWrap/>
            <w:vAlign w:val="center"/>
            <w:hideMark/>
          </w:tcPr>
          <w:p w14:paraId="35EC9AF7"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390.891</w:t>
            </w:r>
          </w:p>
        </w:tc>
        <w:tc>
          <w:tcPr>
            <w:tcW w:w="969" w:type="pct"/>
            <w:tcBorders>
              <w:top w:val="nil"/>
              <w:left w:val="single" w:sz="4" w:space="0" w:color="auto"/>
              <w:bottom w:val="nil"/>
              <w:right w:val="single" w:sz="4" w:space="0" w:color="auto"/>
            </w:tcBorders>
            <w:shd w:val="clear" w:color="auto" w:fill="auto"/>
            <w:noWrap/>
            <w:vAlign w:val="center"/>
            <w:hideMark/>
          </w:tcPr>
          <w:p w14:paraId="5101CE98" w14:textId="77777777" w:rsidR="00BF4B06" w:rsidRPr="00BF4B06" w:rsidRDefault="00BF4B06" w:rsidP="00524017">
            <w:pPr>
              <w:jc w:val="right"/>
              <w:rPr>
                <w:rFonts w:ascii="Arial" w:hAnsi="Arial" w:cs="Arial"/>
                <w:sz w:val="12"/>
                <w:szCs w:val="12"/>
              </w:rPr>
            </w:pPr>
            <w:r w:rsidRPr="00BF4B06">
              <w:rPr>
                <w:rFonts w:ascii="Arial" w:hAnsi="Arial" w:cs="Arial"/>
                <w:sz w:val="12"/>
                <w:szCs w:val="12"/>
              </w:rPr>
              <w:t xml:space="preserve">               64.343 </w:t>
            </w:r>
          </w:p>
        </w:tc>
        <w:tc>
          <w:tcPr>
            <w:tcW w:w="922" w:type="pct"/>
            <w:tcBorders>
              <w:top w:val="nil"/>
              <w:left w:val="nil"/>
              <w:bottom w:val="nil"/>
              <w:right w:val="nil"/>
            </w:tcBorders>
            <w:shd w:val="clear" w:color="auto" w:fill="auto"/>
            <w:noWrap/>
            <w:vAlign w:val="center"/>
            <w:hideMark/>
          </w:tcPr>
          <w:p w14:paraId="4D5F8764"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47.732.926</w:t>
            </w:r>
          </w:p>
        </w:tc>
        <w:tc>
          <w:tcPr>
            <w:tcW w:w="1102" w:type="pct"/>
            <w:tcBorders>
              <w:top w:val="nil"/>
              <w:left w:val="single" w:sz="4" w:space="0" w:color="auto"/>
              <w:bottom w:val="nil"/>
              <w:right w:val="single" w:sz="4" w:space="0" w:color="auto"/>
            </w:tcBorders>
            <w:shd w:val="clear" w:color="auto" w:fill="auto"/>
            <w:noWrap/>
            <w:vAlign w:val="center"/>
            <w:hideMark/>
          </w:tcPr>
          <w:p w14:paraId="64D9EFED"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 xml:space="preserve">                    201,3 </w:t>
            </w:r>
          </w:p>
        </w:tc>
      </w:tr>
      <w:tr w:rsidR="00BF4B06" w:rsidRPr="00BF4B06" w14:paraId="5BC3E888" w14:textId="77777777" w:rsidTr="00BF4B06">
        <w:trPr>
          <w:trHeight w:val="287"/>
        </w:trPr>
        <w:tc>
          <w:tcPr>
            <w:tcW w:w="284" w:type="pct"/>
            <w:vMerge/>
            <w:tcBorders>
              <w:top w:val="nil"/>
              <w:left w:val="single" w:sz="4" w:space="0" w:color="auto"/>
              <w:bottom w:val="single" w:sz="4" w:space="0" w:color="auto"/>
              <w:right w:val="single" w:sz="4" w:space="0" w:color="auto"/>
            </w:tcBorders>
            <w:vAlign w:val="center"/>
            <w:hideMark/>
          </w:tcPr>
          <w:p w14:paraId="12679319" w14:textId="77777777" w:rsidR="00BF4B06" w:rsidRPr="00BF4B06" w:rsidRDefault="00BF4B06" w:rsidP="00524017">
            <w:pPr>
              <w:rPr>
                <w:rFonts w:ascii="Arial" w:hAnsi="Arial" w:cs="Arial"/>
                <w:sz w:val="12"/>
                <w:szCs w:val="12"/>
              </w:rPr>
            </w:pPr>
          </w:p>
        </w:tc>
        <w:tc>
          <w:tcPr>
            <w:tcW w:w="251" w:type="pct"/>
            <w:tcBorders>
              <w:top w:val="nil"/>
              <w:left w:val="nil"/>
              <w:bottom w:val="nil"/>
              <w:right w:val="nil"/>
            </w:tcBorders>
            <w:shd w:val="clear" w:color="000000" w:fill="FFFFFF"/>
            <w:noWrap/>
            <w:vAlign w:val="center"/>
            <w:hideMark/>
          </w:tcPr>
          <w:p w14:paraId="2A82F163" w14:textId="77777777" w:rsidR="00BF4B06" w:rsidRPr="00BF4B06" w:rsidRDefault="00BF4B06" w:rsidP="00524017">
            <w:pPr>
              <w:rPr>
                <w:rFonts w:ascii="Arial" w:hAnsi="Arial" w:cs="Arial"/>
                <w:sz w:val="12"/>
                <w:szCs w:val="12"/>
              </w:rPr>
            </w:pPr>
            <w:r w:rsidRPr="00BF4B06">
              <w:rPr>
                <w:rFonts w:ascii="Arial" w:hAnsi="Arial" w:cs="Arial"/>
                <w:sz w:val="12"/>
                <w:szCs w:val="12"/>
              </w:rPr>
              <w:t>apr</w:t>
            </w:r>
          </w:p>
        </w:tc>
        <w:tc>
          <w:tcPr>
            <w:tcW w:w="1472" w:type="pct"/>
            <w:tcBorders>
              <w:top w:val="nil"/>
              <w:left w:val="single" w:sz="4" w:space="0" w:color="auto"/>
              <w:bottom w:val="nil"/>
              <w:right w:val="nil"/>
            </w:tcBorders>
            <w:shd w:val="clear" w:color="auto" w:fill="auto"/>
            <w:noWrap/>
            <w:vAlign w:val="center"/>
            <w:hideMark/>
          </w:tcPr>
          <w:p w14:paraId="7C732B7E"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396.741</w:t>
            </w:r>
          </w:p>
        </w:tc>
        <w:tc>
          <w:tcPr>
            <w:tcW w:w="969" w:type="pct"/>
            <w:tcBorders>
              <w:top w:val="nil"/>
              <w:left w:val="single" w:sz="4" w:space="0" w:color="auto"/>
              <w:bottom w:val="nil"/>
              <w:right w:val="single" w:sz="4" w:space="0" w:color="auto"/>
            </w:tcBorders>
            <w:shd w:val="clear" w:color="auto" w:fill="auto"/>
            <w:noWrap/>
            <w:vAlign w:val="center"/>
            <w:hideMark/>
          </w:tcPr>
          <w:p w14:paraId="69587A61" w14:textId="77777777" w:rsidR="00BF4B06" w:rsidRPr="00BF4B06" w:rsidRDefault="00BF4B06" w:rsidP="00524017">
            <w:pPr>
              <w:jc w:val="right"/>
              <w:rPr>
                <w:rFonts w:ascii="Arial" w:hAnsi="Arial" w:cs="Arial"/>
                <w:sz w:val="12"/>
                <w:szCs w:val="12"/>
              </w:rPr>
            </w:pPr>
            <w:r w:rsidRPr="00BF4B06">
              <w:rPr>
                <w:rFonts w:ascii="Arial" w:hAnsi="Arial" w:cs="Arial"/>
                <w:sz w:val="12"/>
                <w:szCs w:val="12"/>
              </w:rPr>
              <w:t xml:space="preserve">               67.903 </w:t>
            </w:r>
          </w:p>
        </w:tc>
        <w:tc>
          <w:tcPr>
            <w:tcW w:w="922" w:type="pct"/>
            <w:tcBorders>
              <w:top w:val="nil"/>
              <w:left w:val="nil"/>
              <w:bottom w:val="nil"/>
              <w:right w:val="nil"/>
            </w:tcBorders>
            <w:shd w:val="clear" w:color="auto" w:fill="auto"/>
            <w:noWrap/>
            <w:vAlign w:val="center"/>
            <w:hideMark/>
          </w:tcPr>
          <w:p w14:paraId="025BD3F4"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46.498.555</w:t>
            </w:r>
          </w:p>
        </w:tc>
        <w:tc>
          <w:tcPr>
            <w:tcW w:w="1102" w:type="pct"/>
            <w:tcBorders>
              <w:top w:val="nil"/>
              <w:left w:val="single" w:sz="4" w:space="0" w:color="auto"/>
              <w:bottom w:val="nil"/>
              <w:right w:val="single" w:sz="4" w:space="0" w:color="auto"/>
            </w:tcBorders>
            <w:shd w:val="clear" w:color="auto" w:fill="auto"/>
            <w:noWrap/>
            <w:vAlign w:val="center"/>
            <w:hideMark/>
          </w:tcPr>
          <w:p w14:paraId="17DEDCA8"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 xml:space="preserve">                    206,7 </w:t>
            </w:r>
          </w:p>
        </w:tc>
      </w:tr>
      <w:tr w:rsidR="00BF4B06" w:rsidRPr="00BF4B06" w14:paraId="22E8029A" w14:textId="77777777" w:rsidTr="00BF4B06">
        <w:trPr>
          <w:trHeight w:val="287"/>
        </w:trPr>
        <w:tc>
          <w:tcPr>
            <w:tcW w:w="284" w:type="pct"/>
            <w:vMerge/>
            <w:tcBorders>
              <w:top w:val="nil"/>
              <w:left w:val="single" w:sz="4" w:space="0" w:color="auto"/>
              <w:bottom w:val="single" w:sz="4" w:space="0" w:color="auto"/>
              <w:right w:val="single" w:sz="4" w:space="0" w:color="auto"/>
            </w:tcBorders>
            <w:vAlign w:val="center"/>
            <w:hideMark/>
          </w:tcPr>
          <w:p w14:paraId="05BC8F8A" w14:textId="77777777" w:rsidR="00BF4B06" w:rsidRPr="00BF4B06" w:rsidRDefault="00BF4B06" w:rsidP="00524017">
            <w:pPr>
              <w:rPr>
                <w:rFonts w:ascii="Arial" w:hAnsi="Arial" w:cs="Arial"/>
                <w:sz w:val="12"/>
                <w:szCs w:val="12"/>
              </w:rPr>
            </w:pPr>
          </w:p>
        </w:tc>
        <w:tc>
          <w:tcPr>
            <w:tcW w:w="251" w:type="pct"/>
            <w:tcBorders>
              <w:top w:val="nil"/>
              <w:left w:val="nil"/>
              <w:bottom w:val="nil"/>
              <w:right w:val="nil"/>
            </w:tcBorders>
            <w:shd w:val="clear" w:color="000000" w:fill="FFFFFF"/>
            <w:noWrap/>
            <w:vAlign w:val="center"/>
            <w:hideMark/>
          </w:tcPr>
          <w:p w14:paraId="2DDB445A" w14:textId="77777777" w:rsidR="00BF4B06" w:rsidRPr="00BF4B06" w:rsidRDefault="00BF4B06" w:rsidP="00524017">
            <w:pPr>
              <w:rPr>
                <w:rFonts w:ascii="Arial" w:hAnsi="Arial" w:cs="Arial"/>
                <w:sz w:val="12"/>
                <w:szCs w:val="12"/>
              </w:rPr>
            </w:pPr>
            <w:r w:rsidRPr="00BF4B06">
              <w:rPr>
                <w:rFonts w:ascii="Arial" w:hAnsi="Arial" w:cs="Arial"/>
                <w:sz w:val="12"/>
                <w:szCs w:val="12"/>
              </w:rPr>
              <w:t>mag</w:t>
            </w:r>
          </w:p>
        </w:tc>
        <w:tc>
          <w:tcPr>
            <w:tcW w:w="1472" w:type="pct"/>
            <w:tcBorders>
              <w:top w:val="nil"/>
              <w:left w:val="single" w:sz="4" w:space="0" w:color="auto"/>
              <w:bottom w:val="nil"/>
              <w:right w:val="nil"/>
            </w:tcBorders>
            <w:shd w:val="clear" w:color="auto" w:fill="auto"/>
            <w:noWrap/>
            <w:vAlign w:val="center"/>
            <w:hideMark/>
          </w:tcPr>
          <w:p w14:paraId="4FD9F268"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411.405</w:t>
            </w:r>
          </w:p>
        </w:tc>
        <w:tc>
          <w:tcPr>
            <w:tcW w:w="969" w:type="pct"/>
            <w:tcBorders>
              <w:top w:val="nil"/>
              <w:left w:val="single" w:sz="4" w:space="0" w:color="auto"/>
              <w:bottom w:val="nil"/>
              <w:right w:val="single" w:sz="4" w:space="0" w:color="auto"/>
            </w:tcBorders>
            <w:shd w:val="clear" w:color="auto" w:fill="auto"/>
            <w:noWrap/>
            <w:vAlign w:val="center"/>
            <w:hideMark/>
          </w:tcPr>
          <w:p w14:paraId="77356515" w14:textId="77777777" w:rsidR="00BF4B06" w:rsidRPr="00BF4B06" w:rsidRDefault="00BF4B06" w:rsidP="00524017">
            <w:pPr>
              <w:jc w:val="right"/>
              <w:rPr>
                <w:rFonts w:ascii="Arial" w:hAnsi="Arial" w:cs="Arial"/>
                <w:sz w:val="12"/>
                <w:szCs w:val="12"/>
              </w:rPr>
            </w:pPr>
            <w:r w:rsidRPr="00BF4B06">
              <w:rPr>
                <w:rFonts w:ascii="Arial" w:hAnsi="Arial" w:cs="Arial"/>
                <w:sz w:val="12"/>
                <w:szCs w:val="12"/>
              </w:rPr>
              <w:t xml:space="preserve">               70.418 </w:t>
            </w:r>
          </w:p>
        </w:tc>
        <w:tc>
          <w:tcPr>
            <w:tcW w:w="922" w:type="pct"/>
            <w:tcBorders>
              <w:top w:val="nil"/>
              <w:left w:val="nil"/>
              <w:bottom w:val="nil"/>
              <w:right w:val="nil"/>
            </w:tcBorders>
            <w:shd w:val="clear" w:color="auto" w:fill="auto"/>
            <w:noWrap/>
            <w:vAlign w:val="center"/>
            <w:hideMark/>
          </w:tcPr>
          <w:p w14:paraId="5673C6A5"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52.140.088</w:t>
            </w:r>
          </w:p>
        </w:tc>
        <w:tc>
          <w:tcPr>
            <w:tcW w:w="1102" w:type="pct"/>
            <w:tcBorders>
              <w:top w:val="nil"/>
              <w:left w:val="single" w:sz="4" w:space="0" w:color="auto"/>
              <w:bottom w:val="nil"/>
              <w:right w:val="single" w:sz="4" w:space="0" w:color="auto"/>
            </w:tcBorders>
            <w:shd w:val="clear" w:color="auto" w:fill="auto"/>
            <w:noWrap/>
            <w:vAlign w:val="center"/>
            <w:hideMark/>
          </w:tcPr>
          <w:p w14:paraId="32989710"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 xml:space="preserve">                    221,9 </w:t>
            </w:r>
          </w:p>
        </w:tc>
      </w:tr>
      <w:tr w:rsidR="00BF4B06" w:rsidRPr="00BF4B06" w14:paraId="51CAAC48" w14:textId="77777777" w:rsidTr="00BF4B06">
        <w:trPr>
          <w:trHeight w:val="287"/>
        </w:trPr>
        <w:tc>
          <w:tcPr>
            <w:tcW w:w="284" w:type="pct"/>
            <w:vMerge/>
            <w:tcBorders>
              <w:top w:val="nil"/>
              <w:left w:val="single" w:sz="4" w:space="0" w:color="auto"/>
              <w:bottom w:val="single" w:sz="4" w:space="0" w:color="auto"/>
              <w:right w:val="single" w:sz="4" w:space="0" w:color="auto"/>
            </w:tcBorders>
            <w:vAlign w:val="center"/>
            <w:hideMark/>
          </w:tcPr>
          <w:p w14:paraId="39B893DB" w14:textId="77777777" w:rsidR="00BF4B06" w:rsidRPr="00BF4B06" w:rsidRDefault="00BF4B06" w:rsidP="00524017">
            <w:pPr>
              <w:rPr>
                <w:rFonts w:ascii="Arial" w:hAnsi="Arial" w:cs="Arial"/>
                <w:sz w:val="12"/>
                <w:szCs w:val="12"/>
              </w:rPr>
            </w:pPr>
          </w:p>
        </w:tc>
        <w:tc>
          <w:tcPr>
            <w:tcW w:w="251" w:type="pct"/>
            <w:tcBorders>
              <w:top w:val="nil"/>
              <w:left w:val="nil"/>
              <w:bottom w:val="nil"/>
              <w:right w:val="nil"/>
            </w:tcBorders>
            <w:shd w:val="clear" w:color="000000" w:fill="FFFFFF"/>
            <w:noWrap/>
            <w:vAlign w:val="center"/>
            <w:hideMark/>
          </w:tcPr>
          <w:p w14:paraId="790CFE17" w14:textId="77777777" w:rsidR="00BF4B06" w:rsidRPr="00BF4B06" w:rsidRDefault="00BF4B06" w:rsidP="00524017">
            <w:pPr>
              <w:rPr>
                <w:rFonts w:ascii="Arial" w:hAnsi="Arial" w:cs="Arial"/>
                <w:sz w:val="12"/>
                <w:szCs w:val="12"/>
              </w:rPr>
            </w:pPr>
            <w:r w:rsidRPr="00BF4B06">
              <w:rPr>
                <w:rFonts w:ascii="Arial" w:hAnsi="Arial" w:cs="Arial"/>
                <w:sz w:val="12"/>
                <w:szCs w:val="12"/>
              </w:rPr>
              <w:t>giu</w:t>
            </w:r>
          </w:p>
        </w:tc>
        <w:tc>
          <w:tcPr>
            <w:tcW w:w="1472" w:type="pct"/>
            <w:tcBorders>
              <w:top w:val="nil"/>
              <w:left w:val="single" w:sz="4" w:space="0" w:color="auto"/>
              <w:bottom w:val="nil"/>
              <w:right w:val="nil"/>
            </w:tcBorders>
            <w:shd w:val="clear" w:color="auto" w:fill="auto"/>
            <w:noWrap/>
            <w:vAlign w:val="center"/>
            <w:hideMark/>
          </w:tcPr>
          <w:p w14:paraId="027CA7C7"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427.529</w:t>
            </w:r>
          </w:p>
        </w:tc>
        <w:tc>
          <w:tcPr>
            <w:tcW w:w="969" w:type="pct"/>
            <w:tcBorders>
              <w:top w:val="nil"/>
              <w:left w:val="single" w:sz="4" w:space="0" w:color="auto"/>
              <w:bottom w:val="nil"/>
              <w:right w:val="single" w:sz="4" w:space="0" w:color="auto"/>
            </w:tcBorders>
            <w:shd w:val="clear" w:color="auto" w:fill="auto"/>
            <w:noWrap/>
            <w:vAlign w:val="center"/>
            <w:hideMark/>
          </w:tcPr>
          <w:p w14:paraId="033D34AB" w14:textId="77777777" w:rsidR="00BF4B06" w:rsidRPr="00BF4B06" w:rsidRDefault="00BF4B06" w:rsidP="00524017">
            <w:pPr>
              <w:jc w:val="right"/>
              <w:rPr>
                <w:rFonts w:ascii="Arial" w:hAnsi="Arial" w:cs="Arial"/>
                <w:sz w:val="12"/>
                <w:szCs w:val="12"/>
              </w:rPr>
            </w:pPr>
            <w:r w:rsidRPr="00BF4B06">
              <w:rPr>
                <w:rFonts w:ascii="Arial" w:hAnsi="Arial" w:cs="Arial"/>
                <w:sz w:val="12"/>
                <w:szCs w:val="12"/>
              </w:rPr>
              <w:t xml:space="preserve">               71.873 </w:t>
            </w:r>
          </w:p>
        </w:tc>
        <w:tc>
          <w:tcPr>
            <w:tcW w:w="922" w:type="pct"/>
            <w:tcBorders>
              <w:top w:val="nil"/>
              <w:left w:val="nil"/>
              <w:bottom w:val="nil"/>
              <w:right w:val="nil"/>
            </w:tcBorders>
            <w:shd w:val="clear" w:color="auto" w:fill="auto"/>
            <w:noWrap/>
            <w:vAlign w:val="center"/>
            <w:hideMark/>
          </w:tcPr>
          <w:p w14:paraId="5E1A4084"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49.447.949</w:t>
            </w:r>
          </w:p>
        </w:tc>
        <w:tc>
          <w:tcPr>
            <w:tcW w:w="1102" w:type="pct"/>
            <w:tcBorders>
              <w:top w:val="nil"/>
              <w:left w:val="single" w:sz="4" w:space="0" w:color="auto"/>
              <w:bottom w:val="nil"/>
              <w:right w:val="single" w:sz="4" w:space="0" w:color="auto"/>
            </w:tcBorders>
            <w:shd w:val="clear" w:color="auto" w:fill="auto"/>
            <w:noWrap/>
            <w:vAlign w:val="center"/>
            <w:hideMark/>
          </w:tcPr>
          <w:p w14:paraId="3029E1DD"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 xml:space="preserve">                    244,6 </w:t>
            </w:r>
          </w:p>
        </w:tc>
      </w:tr>
      <w:tr w:rsidR="00BF4B06" w:rsidRPr="00BF4B06" w14:paraId="343C341B" w14:textId="77777777" w:rsidTr="00BF4B06">
        <w:trPr>
          <w:trHeight w:val="287"/>
        </w:trPr>
        <w:tc>
          <w:tcPr>
            <w:tcW w:w="284" w:type="pct"/>
            <w:vMerge/>
            <w:tcBorders>
              <w:top w:val="nil"/>
              <w:left w:val="single" w:sz="4" w:space="0" w:color="auto"/>
              <w:bottom w:val="single" w:sz="4" w:space="0" w:color="auto"/>
              <w:right w:val="single" w:sz="4" w:space="0" w:color="auto"/>
            </w:tcBorders>
            <w:vAlign w:val="center"/>
            <w:hideMark/>
          </w:tcPr>
          <w:p w14:paraId="67402D8E" w14:textId="77777777" w:rsidR="00BF4B06" w:rsidRPr="00BF4B06" w:rsidRDefault="00BF4B06" w:rsidP="00524017">
            <w:pPr>
              <w:rPr>
                <w:rFonts w:ascii="Arial" w:hAnsi="Arial" w:cs="Arial"/>
                <w:sz w:val="12"/>
                <w:szCs w:val="12"/>
              </w:rPr>
            </w:pPr>
          </w:p>
        </w:tc>
        <w:tc>
          <w:tcPr>
            <w:tcW w:w="251" w:type="pct"/>
            <w:tcBorders>
              <w:top w:val="nil"/>
              <w:left w:val="nil"/>
              <w:bottom w:val="nil"/>
              <w:right w:val="nil"/>
            </w:tcBorders>
            <w:shd w:val="clear" w:color="000000" w:fill="FFFFFF"/>
            <w:noWrap/>
            <w:vAlign w:val="center"/>
            <w:hideMark/>
          </w:tcPr>
          <w:p w14:paraId="242093E7" w14:textId="77777777" w:rsidR="00BF4B06" w:rsidRPr="00BF4B06" w:rsidRDefault="00BF4B06" w:rsidP="00524017">
            <w:pPr>
              <w:rPr>
                <w:rFonts w:ascii="Arial" w:hAnsi="Arial" w:cs="Arial"/>
                <w:sz w:val="12"/>
                <w:szCs w:val="12"/>
              </w:rPr>
            </w:pPr>
            <w:r w:rsidRPr="00BF4B06">
              <w:rPr>
                <w:rFonts w:ascii="Arial" w:hAnsi="Arial" w:cs="Arial"/>
                <w:sz w:val="12"/>
                <w:szCs w:val="12"/>
              </w:rPr>
              <w:t>lug</w:t>
            </w:r>
          </w:p>
        </w:tc>
        <w:tc>
          <w:tcPr>
            <w:tcW w:w="1472" w:type="pct"/>
            <w:tcBorders>
              <w:top w:val="nil"/>
              <w:left w:val="single" w:sz="4" w:space="0" w:color="auto"/>
              <w:bottom w:val="nil"/>
              <w:right w:val="nil"/>
            </w:tcBorders>
            <w:shd w:val="clear" w:color="auto" w:fill="auto"/>
            <w:noWrap/>
            <w:vAlign w:val="center"/>
            <w:hideMark/>
          </w:tcPr>
          <w:p w14:paraId="10D6CD4D"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436.513</w:t>
            </w:r>
          </w:p>
        </w:tc>
        <w:tc>
          <w:tcPr>
            <w:tcW w:w="969" w:type="pct"/>
            <w:tcBorders>
              <w:top w:val="nil"/>
              <w:left w:val="single" w:sz="4" w:space="0" w:color="auto"/>
              <w:bottom w:val="nil"/>
              <w:right w:val="single" w:sz="4" w:space="0" w:color="auto"/>
            </w:tcBorders>
            <w:shd w:val="clear" w:color="auto" w:fill="auto"/>
            <w:noWrap/>
            <w:vAlign w:val="center"/>
            <w:hideMark/>
          </w:tcPr>
          <w:p w14:paraId="1B8EC849" w14:textId="77777777" w:rsidR="00BF4B06" w:rsidRPr="00BF4B06" w:rsidRDefault="00BF4B06" w:rsidP="00524017">
            <w:pPr>
              <w:jc w:val="right"/>
              <w:rPr>
                <w:rFonts w:ascii="Arial" w:hAnsi="Arial" w:cs="Arial"/>
                <w:sz w:val="12"/>
                <w:szCs w:val="12"/>
              </w:rPr>
            </w:pPr>
            <w:r w:rsidRPr="00BF4B06">
              <w:rPr>
                <w:rFonts w:ascii="Arial" w:hAnsi="Arial" w:cs="Arial"/>
                <w:sz w:val="12"/>
                <w:szCs w:val="12"/>
              </w:rPr>
              <w:t xml:space="preserve">               75.950 </w:t>
            </w:r>
          </w:p>
        </w:tc>
        <w:tc>
          <w:tcPr>
            <w:tcW w:w="922" w:type="pct"/>
            <w:tcBorders>
              <w:top w:val="nil"/>
              <w:left w:val="nil"/>
              <w:bottom w:val="nil"/>
              <w:right w:val="nil"/>
            </w:tcBorders>
            <w:shd w:val="clear" w:color="auto" w:fill="auto"/>
            <w:noWrap/>
            <w:vAlign w:val="center"/>
            <w:hideMark/>
          </w:tcPr>
          <w:p w14:paraId="4FA64CAB"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56.455.257</w:t>
            </w:r>
          </w:p>
        </w:tc>
        <w:tc>
          <w:tcPr>
            <w:tcW w:w="1102" w:type="pct"/>
            <w:tcBorders>
              <w:top w:val="nil"/>
              <w:left w:val="single" w:sz="4" w:space="0" w:color="auto"/>
              <w:bottom w:val="nil"/>
              <w:right w:val="single" w:sz="4" w:space="0" w:color="auto"/>
            </w:tcBorders>
            <w:shd w:val="clear" w:color="auto" w:fill="auto"/>
            <w:noWrap/>
            <w:vAlign w:val="center"/>
            <w:hideMark/>
          </w:tcPr>
          <w:p w14:paraId="39D82625"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 xml:space="preserve">                    237,0 </w:t>
            </w:r>
          </w:p>
        </w:tc>
      </w:tr>
      <w:tr w:rsidR="00BF4B06" w:rsidRPr="00BF4B06" w14:paraId="1C600878" w14:textId="77777777" w:rsidTr="00BF4B06">
        <w:trPr>
          <w:trHeight w:val="287"/>
        </w:trPr>
        <w:tc>
          <w:tcPr>
            <w:tcW w:w="284" w:type="pct"/>
            <w:vMerge/>
            <w:tcBorders>
              <w:top w:val="nil"/>
              <w:left w:val="single" w:sz="4" w:space="0" w:color="auto"/>
              <w:bottom w:val="single" w:sz="4" w:space="0" w:color="auto"/>
              <w:right w:val="single" w:sz="4" w:space="0" w:color="auto"/>
            </w:tcBorders>
            <w:vAlign w:val="center"/>
            <w:hideMark/>
          </w:tcPr>
          <w:p w14:paraId="04A7C169" w14:textId="77777777" w:rsidR="00BF4B06" w:rsidRPr="00BF4B06" w:rsidRDefault="00BF4B06" w:rsidP="00524017">
            <w:pPr>
              <w:rPr>
                <w:rFonts w:ascii="Arial" w:hAnsi="Arial" w:cs="Arial"/>
                <w:sz w:val="12"/>
                <w:szCs w:val="12"/>
              </w:rPr>
            </w:pPr>
          </w:p>
        </w:tc>
        <w:tc>
          <w:tcPr>
            <w:tcW w:w="251" w:type="pct"/>
            <w:tcBorders>
              <w:top w:val="nil"/>
              <w:left w:val="nil"/>
              <w:bottom w:val="nil"/>
              <w:right w:val="nil"/>
            </w:tcBorders>
            <w:shd w:val="clear" w:color="000000" w:fill="FFFFFF"/>
            <w:noWrap/>
            <w:vAlign w:val="center"/>
            <w:hideMark/>
          </w:tcPr>
          <w:p w14:paraId="32B38534" w14:textId="77777777" w:rsidR="00BF4B06" w:rsidRPr="00BF4B06" w:rsidRDefault="00BF4B06" w:rsidP="00524017">
            <w:pPr>
              <w:rPr>
                <w:rFonts w:ascii="Arial" w:hAnsi="Arial" w:cs="Arial"/>
                <w:sz w:val="12"/>
                <w:szCs w:val="12"/>
              </w:rPr>
            </w:pPr>
            <w:r w:rsidRPr="00BF4B06">
              <w:rPr>
                <w:rFonts w:ascii="Arial" w:hAnsi="Arial" w:cs="Arial"/>
                <w:sz w:val="12"/>
                <w:szCs w:val="12"/>
              </w:rPr>
              <w:t>ago</w:t>
            </w:r>
          </w:p>
        </w:tc>
        <w:tc>
          <w:tcPr>
            <w:tcW w:w="1472" w:type="pct"/>
            <w:tcBorders>
              <w:top w:val="nil"/>
              <w:left w:val="single" w:sz="4" w:space="0" w:color="auto"/>
              <w:bottom w:val="nil"/>
              <w:right w:val="nil"/>
            </w:tcBorders>
            <w:shd w:val="clear" w:color="auto" w:fill="auto"/>
            <w:noWrap/>
            <w:vAlign w:val="center"/>
            <w:hideMark/>
          </w:tcPr>
          <w:p w14:paraId="2C09EE3D"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411.395</w:t>
            </w:r>
          </w:p>
        </w:tc>
        <w:tc>
          <w:tcPr>
            <w:tcW w:w="969" w:type="pct"/>
            <w:tcBorders>
              <w:top w:val="nil"/>
              <w:left w:val="single" w:sz="4" w:space="0" w:color="auto"/>
              <w:bottom w:val="nil"/>
              <w:right w:val="single" w:sz="4" w:space="0" w:color="auto"/>
            </w:tcBorders>
            <w:shd w:val="clear" w:color="auto" w:fill="auto"/>
            <w:noWrap/>
            <w:vAlign w:val="center"/>
            <w:hideMark/>
          </w:tcPr>
          <w:p w14:paraId="1405658B" w14:textId="77777777" w:rsidR="00BF4B06" w:rsidRPr="00BF4B06" w:rsidRDefault="00BF4B06" w:rsidP="00524017">
            <w:pPr>
              <w:jc w:val="right"/>
              <w:rPr>
                <w:rFonts w:ascii="Arial" w:hAnsi="Arial" w:cs="Arial"/>
                <w:sz w:val="12"/>
                <w:szCs w:val="12"/>
              </w:rPr>
            </w:pPr>
            <w:r w:rsidRPr="00BF4B06">
              <w:rPr>
                <w:rFonts w:ascii="Arial" w:hAnsi="Arial" w:cs="Arial"/>
                <w:sz w:val="12"/>
                <w:szCs w:val="12"/>
              </w:rPr>
              <w:t xml:space="preserve">               78.807 </w:t>
            </w:r>
          </w:p>
        </w:tc>
        <w:tc>
          <w:tcPr>
            <w:tcW w:w="922" w:type="pct"/>
            <w:tcBorders>
              <w:top w:val="nil"/>
              <w:left w:val="nil"/>
              <w:bottom w:val="nil"/>
              <w:right w:val="nil"/>
            </w:tcBorders>
            <w:shd w:val="clear" w:color="auto" w:fill="auto"/>
            <w:noWrap/>
            <w:vAlign w:val="center"/>
            <w:hideMark/>
          </w:tcPr>
          <w:p w14:paraId="2E152EA2"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41.271.863</w:t>
            </w:r>
          </w:p>
        </w:tc>
        <w:tc>
          <w:tcPr>
            <w:tcW w:w="1102" w:type="pct"/>
            <w:tcBorders>
              <w:top w:val="nil"/>
              <w:left w:val="single" w:sz="4" w:space="0" w:color="auto"/>
              <w:bottom w:val="nil"/>
              <w:right w:val="single" w:sz="4" w:space="0" w:color="auto"/>
            </w:tcBorders>
            <w:shd w:val="clear" w:color="auto" w:fill="auto"/>
            <w:noWrap/>
            <w:vAlign w:val="center"/>
            <w:hideMark/>
          </w:tcPr>
          <w:p w14:paraId="7DAACBF9"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 xml:space="preserve">                    203,9 </w:t>
            </w:r>
          </w:p>
        </w:tc>
      </w:tr>
      <w:tr w:rsidR="00BF4B06" w:rsidRPr="00BF4B06" w14:paraId="0D5A84CF" w14:textId="77777777" w:rsidTr="00BF4B06">
        <w:trPr>
          <w:trHeight w:val="287"/>
        </w:trPr>
        <w:tc>
          <w:tcPr>
            <w:tcW w:w="284" w:type="pct"/>
            <w:vMerge/>
            <w:tcBorders>
              <w:top w:val="nil"/>
              <w:left w:val="single" w:sz="4" w:space="0" w:color="auto"/>
              <w:bottom w:val="single" w:sz="4" w:space="0" w:color="auto"/>
              <w:right w:val="single" w:sz="4" w:space="0" w:color="auto"/>
            </w:tcBorders>
            <w:vAlign w:val="center"/>
            <w:hideMark/>
          </w:tcPr>
          <w:p w14:paraId="2B31A48F" w14:textId="77777777" w:rsidR="00BF4B06" w:rsidRPr="00BF4B06" w:rsidRDefault="00BF4B06" w:rsidP="00524017">
            <w:pPr>
              <w:rPr>
                <w:rFonts w:ascii="Arial" w:hAnsi="Arial" w:cs="Arial"/>
                <w:sz w:val="12"/>
                <w:szCs w:val="12"/>
              </w:rPr>
            </w:pPr>
          </w:p>
        </w:tc>
        <w:tc>
          <w:tcPr>
            <w:tcW w:w="251" w:type="pct"/>
            <w:tcBorders>
              <w:top w:val="nil"/>
              <w:left w:val="nil"/>
              <w:bottom w:val="nil"/>
              <w:right w:val="nil"/>
            </w:tcBorders>
            <w:shd w:val="clear" w:color="000000" w:fill="FFFFFF"/>
            <w:noWrap/>
            <w:vAlign w:val="center"/>
            <w:hideMark/>
          </w:tcPr>
          <w:p w14:paraId="2A82C7EF" w14:textId="77777777" w:rsidR="00BF4B06" w:rsidRPr="00BF4B06" w:rsidRDefault="00BF4B06" w:rsidP="00524017">
            <w:pPr>
              <w:rPr>
                <w:rFonts w:ascii="Arial" w:hAnsi="Arial" w:cs="Arial"/>
                <w:sz w:val="12"/>
                <w:szCs w:val="12"/>
              </w:rPr>
            </w:pPr>
            <w:r w:rsidRPr="00BF4B06">
              <w:rPr>
                <w:rFonts w:ascii="Arial" w:hAnsi="Arial" w:cs="Arial"/>
                <w:sz w:val="12"/>
                <w:szCs w:val="12"/>
              </w:rPr>
              <w:t>set</w:t>
            </w:r>
          </w:p>
        </w:tc>
        <w:tc>
          <w:tcPr>
            <w:tcW w:w="1472" w:type="pct"/>
            <w:tcBorders>
              <w:top w:val="nil"/>
              <w:left w:val="single" w:sz="4" w:space="0" w:color="auto"/>
              <w:bottom w:val="nil"/>
              <w:right w:val="nil"/>
            </w:tcBorders>
            <w:shd w:val="clear" w:color="auto" w:fill="auto"/>
            <w:noWrap/>
            <w:vAlign w:val="center"/>
            <w:hideMark/>
          </w:tcPr>
          <w:p w14:paraId="763CE853"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421.772</w:t>
            </w:r>
          </w:p>
        </w:tc>
        <w:tc>
          <w:tcPr>
            <w:tcW w:w="969" w:type="pct"/>
            <w:tcBorders>
              <w:top w:val="nil"/>
              <w:left w:val="single" w:sz="4" w:space="0" w:color="auto"/>
              <w:bottom w:val="nil"/>
              <w:right w:val="single" w:sz="4" w:space="0" w:color="auto"/>
            </w:tcBorders>
            <w:shd w:val="clear" w:color="auto" w:fill="auto"/>
            <w:noWrap/>
            <w:vAlign w:val="center"/>
            <w:hideMark/>
          </w:tcPr>
          <w:p w14:paraId="19A9A374" w14:textId="77777777" w:rsidR="00BF4B06" w:rsidRPr="00BF4B06" w:rsidRDefault="00BF4B06" w:rsidP="00524017">
            <w:pPr>
              <w:jc w:val="right"/>
              <w:rPr>
                <w:rFonts w:ascii="Arial" w:hAnsi="Arial" w:cs="Arial"/>
                <w:sz w:val="12"/>
                <w:szCs w:val="12"/>
              </w:rPr>
            </w:pPr>
            <w:r w:rsidRPr="00BF4B06">
              <w:rPr>
                <w:rFonts w:ascii="Arial" w:hAnsi="Arial" w:cs="Arial"/>
                <w:sz w:val="12"/>
                <w:szCs w:val="12"/>
              </w:rPr>
              <w:t xml:space="preserve">               82.606 </w:t>
            </w:r>
          </w:p>
        </w:tc>
        <w:tc>
          <w:tcPr>
            <w:tcW w:w="922" w:type="pct"/>
            <w:tcBorders>
              <w:top w:val="nil"/>
              <w:left w:val="nil"/>
              <w:bottom w:val="nil"/>
              <w:right w:val="nil"/>
            </w:tcBorders>
            <w:shd w:val="clear" w:color="auto" w:fill="auto"/>
            <w:noWrap/>
            <w:vAlign w:val="center"/>
            <w:hideMark/>
          </w:tcPr>
          <w:p w14:paraId="1BF050D1"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49.494.782</w:t>
            </w:r>
          </w:p>
        </w:tc>
        <w:tc>
          <w:tcPr>
            <w:tcW w:w="1102" w:type="pct"/>
            <w:tcBorders>
              <w:top w:val="nil"/>
              <w:left w:val="single" w:sz="4" w:space="0" w:color="auto"/>
              <w:bottom w:val="nil"/>
              <w:right w:val="single" w:sz="4" w:space="0" w:color="auto"/>
            </w:tcBorders>
            <w:shd w:val="clear" w:color="auto" w:fill="auto"/>
            <w:noWrap/>
            <w:vAlign w:val="center"/>
            <w:hideMark/>
          </w:tcPr>
          <w:p w14:paraId="6D5913D3"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 xml:space="preserve">                    214,3 </w:t>
            </w:r>
          </w:p>
        </w:tc>
      </w:tr>
      <w:tr w:rsidR="00BF4B06" w:rsidRPr="00BF4B06" w14:paraId="4265089A" w14:textId="77777777" w:rsidTr="00BF4B06">
        <w:trPr>
          <w:trHeight w:val="287"/>
        </w:trPr>
        <w:tc>
          <w:tcPr>
            <w:tcW w:w="284" w:type="pct"/>
            <w:vMerge/>
            <w:tcBorders>
              <w:top w:val="nil"/>
              <w:left w:val="single" w:sz="4" w:space="0" w:color="auto"/>
              <w:bottom w:val="single" w:sz="4" w:space="0" w:color="auto"/>
              <w:right w:val="single" w:sz="4" w:space="0" w:color="auto"/>
            </w:tcBorders>
            <w:vAlign w:val="center"/>
            <w:hideMark/>
          </w:tcPr>
          <w:p w14:paraId="64A5B61D" w14:textId="77777777" w:rsidR="00BF4B06" w:rsidRPr="00BF4B06" w:rsidRDefault="00BF4B06" w:rsidP="00524017">
            <w:pPr>
              <w:rPr>
                <w:rFonts w:ascii="Arial" w:hAnsi="Arial" w:cs="Arial"/>
                <w:sz w:val="12"/>
                <w:szCs w:val="12"/>
              </w:rPr>
            </w:pPr>
          </w:p>
        </w:tc>
        <w:tc>
          <w:tcPr>
            <w:tcW w:w="251" w:type="pct"/>
            <w:tcBorders>
              <w:top w:val="nil"/>
              <w:left w:val="nil"/>
              <w:bottom w:val="nil"/>
              <w:right w:val="nil"/>
            </w:tcBorders>
            <w:shd w:val="clear" w:color="000000" w:fill="FFFFFF"/>
            <w:noWrap/>
            <w:vAlign w:val="center"/>
            <w:hideMark/>
          </w:tcPr>
          <w:p w14:paraId="44486A39" w14:textId="77777777" w:rsidR="00BF4B06" w:rsidRPr="00BF4B06" w:rsidRDefault="00BF4B06" w:rsidP="00524017">
            <w:pPr>
              <w:rPr>
                <w:rFonts w:ascii="Arial" w:hAnsi="Arial" w:cs="Arial"/>
                <w:sz w:val="12"/>
                <w:szCs w:val="12"/>
              </w:rPr>
            </w:pPr>
            <w:r w:rsidRPr="00BF4B06">
              <w:rPr>
                <w:rFonts w:ascii="Arial" w:hAnsi="Arial" w:cs="Arial"/>
                <w:sz w:val="12"/>
                <w:szCs w:val="12"/>
              </w:rPr>
              <w:t>ott</w:t>
            </w:r>
          </w:p>
        </w:tc>
        <w:tc>
          <w:tcPr>
            <w:tcW w:w="1472" w:type="pct"/>
            <w:tcBorders>
              <w:top w:val="nil"/>
              <w:left w:val="single" w:sz="4" w:space="0" w:color="auto"/>
              <w:bottom w:val="nil"/>
              <w:right w:val="nil"/>
            </w:tcBorders>
            <w:shd w:val="clear" w:color="auto" w:fill="auto"/>
            <w:noWrap/>
            <w:vAlign w:val="center"/>
            <w:hideMark/>
          </w:tcPr>
          <w:p w14:paraId="291FF7EE"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445.345</w:t>
            </w:r>
          </w:p>
        </w:tc>
        <w:tc>
          <w:tcPr>
            <w:tcW w:w="969" w:type="pct"/>
            <w:tcBorders>
              <w:top w:val="nil"/>
              <w:left w:val="single" w:sz="4" w:space="0" w:color="auto"/>
              <w:bottom w:val="nil"/>
              <w:right w:val="single" w:sz="4" w:space="0" w:color="auto"/>
            </w:tcBorders>
            <w:shd w:val="clear" w:color="auto" w:fill="auto"/>
            <w:noWrap/>
            <w:vAlign w:val="center"/>
            <w:hideMark/>
          </w:tcPr>
          <w:p w14:paraId="4A773C87" w14:textId="77777777" w:rsidR="00BF4B06" w:rsidRPr="00BF4B06" w:rsidRDefault="00BF4B06" w:rsidP="00524017">
            <w:pPr>
              <w:jc w:val="right"/>
              <w:rPr>
                <w:rFonts w:ascii="Arial" w:hAnsi="Arial" w:cs="Arial"/>
                <w:sz w:val="12"/>
                <w:szCs w:val="12"/>
              </w:rPr>
            </w:pPr>
            <w:r w:rsidRPr="00BF4B06">
              <w:rPr>
                <w:rFonts w:ascii="Arial" w:hAnsi="Arial" w:cs="Arial"/>
                <w:sz w:val="12"/>
                <w:szCs w:val="12"/>
              </w:rPr>
              <w:t xml:space="preserve">               85.364 </w:t>
            </w:r>
          </w:p>
        </w:tc>
        <w:tc>
          <w:tcPr>
            <w:tcW w:w="922" w:type="pct"/>
            <w:tcBorders>
              <w:top w:val="nil"/>
              <w:left w:val="nil"/>
              <w:bottom w:val="nil"/>
              <w:right w:val="nil"/>
            </w:tcBorders>
            <w:shd w:val="clear" w:color="auto" w:fill="auto"/>
            <w:noWrap/>
            <w:vAlign w:val="center"/>
            <w:hideMark/>
          </w:tcPr>
          <w:p w14:paraId="5B59E36E"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52.524.770</w:t>
            </w:r>
          </w:p>
        </w:tc>
        <w:tc>
          <w:tcPr>
            <w:tcW w:w="1102" w:type="pct"/>
            <w:tcBorders>
              <w:top w:val="nil"/>
              <w:left w:val="single" w:sz="4" w:space="0" w:color="auto"/>
              <w:bottom w:val="nil"/>
              <w:right w:val="single" w:sz="4" w:space="0" w:color="auto"/>
            </w:tcBorders>
            <w:shd w:val="clear" w:color="auto" w:fill="auto"/>
            <w:noWrap/>
            <w:vAlign w:val="center"/>
            <w:hideMark/>
          </w:tcPr>
          <w:p w14:paraId="2276CB61"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 xml:space="preserve">                    218,6 </w:t>
            </w:r>
          </w:p>
        </w:tc>
      </w:tr>
      <w:tr w:rsidR="00BF4B06" w:rsidRPr="00BF4B06" w14:paraId="0EEE7B32" w14:textId="77777777" w:rsidTr="00BF4B06">
        <w:trPr>
          <w:trHeight w:val="287"/>
        </w:trPr>
        <w:tc>
          <w:tcPr>
            <w:tcW w:w="284" w:type="pct"/>
            <w:vMerge/>
            <w:tcBorders>
              <w:top w:val="nil"/>
              <w:left w:val="single" w:sz="4" w:space="0" w:color="auto"/>
              <w:bottom w:val="single" w:sz="4" w:space="0" w:color="auto"/>
              <w:right w:val="single" w:sz="4" w:space="0" w:color="auto"/>
            </w:tcBorders>
            <w:vAlign w:val="center"/>
            <w:hideMark/>
          </w:tcPr>
          <w:p w14:paraId="3907D6E9" w14:textId="77777777" w:rsidR="00BF4B06" w:rsidRPr="00BF4B06" w:rsidRDefault="00BF4B06" w:rsidP="00524017">
            <w:pPr>
              <w:rPr>
                <w:rFonts w:ascii="Arial" w:hAnsi="Arial" w:cs="Arial"/>
                <w:sz w:val="12"/>
                <w:szCs w:val="12"/>
              </w:rPr>
            </w:pPr>
          </w:p>
        </w:tc>
        <w:tc>
          <w:tcPr>
            <w:tcW w:w="251" w:type="pct"/>
            <w:tcBorders>
              <w:top w:val="nil"/>
              <w:left w:val="nil"/>
              <w:bottom w:val="nil"/>
              <w:right w:val="nil"/>
            </w:tcBorders>
            <w:shd w:val="clear" w:color="000000" w:fill="FFFFFF"/>
            <w:noWrap/>
            <w:vAlign w:val="center"/>
            <w:hideMark/>
          </w:tcPr>
          <w:p w14:paraId="7CCC6FC0" w14:textId="77777777" w:rsidR="00BF4B06" w:rsidRPr="00BF4B06" w:rsidRDefault="00BF4B06" w:rsidP="00524017">
            <w:pPr>
              <w:rPr>
                <w:rFonts w:ascii="Arial" w:hAnsi="Arial" w:cs="Arial"/>
                <w:sz w:val="12"/>
                <w:szCs w:val="12"/>
              </w:rPr>
            </w:pPr>
            <w:r w:rsidRPr="00BF4B06">
              <w:rPr>
                <w:rFonts w:ascii="Arial" w:hAnsi="Arial" w:cs="Arial"/>
                <w:sz w:val="12"/>
                <w:szCs w:val="12"/>
              </w:rPr>
              <w:t>nov</w:t>
            </w:r>
          </w:p>
        </w:tc>
        <w:tc>
          <w:tcPr>
            <w:tcW w:w="1472" w:type="pct"/>
            <w:tcBorders>
              <w:top w:val="nil"/>
              <w:left w:val="single" w:sz="4" w:space="0" w:color="auto"/>
              <w:bottom w:val="nil"/>
              <w:right w:val="nil"/>
            </w:tcBorders>
            <w:shd w:val="clear" w:color="auto" w:fill="auto"/>
            <w:noWrap/>
            <w:vAlign w:val="center"/>
            <w:hideMark/>
          </w:tcPr>
          <w:p w14:paraId="49E8010D"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417.276</w:t>
            </w:r>
          </w:p>
        </w:tc>
        <w:tc>
          <w:tcPr>
            <w:tcW w:w="969" w:type="pct"/>
            <w:tcBorders>
              <w:top w:val="nil"/>
              <w:left w:val="single" w:sz="4" w:space="0" w:color="auto"/>
              <w:bottom w:val="nil"/>
              <w:right w:val="single" w:sz="4" w:space="0" w:color="auto"/>
            </w:tcBorders>
            <w:shd w:val="clear" w:color="auto" w:fill="auto"/>
            <w:noWrap/>
            <w:vAlign w:val="center"/>
            <w:hideMark/>
          </w:tcPr>
          <w:p w14:paraId="647D2391" w14:textId="77777777" w:rsidR="00BF4B06" w:rsidRPr="00BF4B06" w:rsidRDefault="00BF4B06" w:rsidP="00524017">
            <w:pPr>
              <w:jc w:val="right"/>
              <w:rPr>
                <w:rFonts w:ascii="Arial" w:hAnsi="Arial" w:cs="Arial"/>
                <w:sz w:val="12"/>
                <w:szCs w:val="12"/>
              </w:rPr>
            </w:pPr>
            <w:r w:rsidRPr="00BF4B06">
              <w:rPr>
                <w:rFonts w:ascii="Arial" w:hAnsi="Arial" w:cs="Arial"/>
                <w:sz w:val="12"/>
                <w:szCs w:val="12"/>
              </w:rPr>
              <w:t xml:space="preserve">               88.010 </w:t>
            </w:r>
          </w:p>
        </w:tc>
        <w:tc>
          <w:tcPr>
            <w:tcW w:w="922" w:type="pct"/>
            <w:tcBorders>
              <w:top w:val="nil"/>
              <w:left w:val="nil"/>
              <w:bottom w:val="nil"/>
              <w:right w:val="nil"/>
            </w:tcBorders>
            <w:shd w:val="clear" w:color="auto" w:fill="auto"/>
            <w:noWrap/>
            <w:vAlign w:val="center"/>
            <w:hideMark/>
          </w:tcPr>
          <w:p w14:paraId="2FCA5555"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48.304.838</w:t>
            </w:r>
          </w:p>
        </w:tc>
        <w:tc>
          <w:tcPr>
            <w:tcW w:w="1102" w:type="pct"/>
            <w:tcBorders>
              <w:top w:val="nil"/>
              <w:left w:val="single" w:sz="4" w:space="0" w:color="auto"/>
              <w:bottom w:val="nil"/>
              <w:right w:val="single" w:sz="4" w:space="0" w:color="auto"/>
            </w:tcBorders>
            <w:shd w:val="clear" w:color="auto" w:fill="auto"/>
            <w:noWrap/>
            <w:vAlign w:val="center"/>
            <w:hideMark/>
          </w:tcPr>
          <w:p w14:paraId="003867B0"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 xml:space="preserve">                    275,4 </w:t>
            </w:r>
          </w:p>
        </w:tc>
      </w:tr>
      <w:tr w:rsidR="00BF4B06" w:rsidRPr="00BF4B06" w14:paraId="060F3123" w14:textId="77777777" w:rsidTr="00BF4B06">
        <w:trPr>
          <w:trHeight w:val="287"/>
        </w:trPr>
        <w:tc>
          <w:tcPr>
            <w:tcW w:w="284" w:type="pct"/>
            <w:vMerge/>
            <w:tcBorders>
              <w:top w:val="nil"/>
              <w:left w:val="single" w:sz="4" w:space="0" w:color="auto"/>
              <w:bottom w:val="single" w:sz="4" w:space="0" w:color="auto"/>
              <w:right w:val="single" w:sz="4" w:space="0" w:color="auto"/>
            </w:tcBorders>
            <w:vAlign w:val="center"/>
            <w:hideMark/>
          </w:tcPr>
          <w:p w14:paraId="6DF8DFBD" w14:textId="77777777" w:rsidR="00BF4B06" w:rsidRPr="00BF4B06" w:rsidRDefault="00BF4B06" w:rsidP="00524017">
            <w:pPr>
              <w:rPr>
                <w:rFonts w:ascii="Arial" w:hAnsi="Arial" w:cs="Arial"/>
                <w:sz w:val="12"/>
                <w:szCs w:val="12"/>
              </w:rPr>
            </w:pPr>
          </w:p>
        </w:tc>
        <w:tc>
          <w:tcPr>
            <w:tcW w:w="251" w:type="pct"/>
            <w:tcBorders>
              <w:top w:val="nil"/>
              <w:left w:val="nil"/>
              <w:bottom w:val="nil"/>
              <w:right w:val="nil"/>
            </w:tcBorders>
            <w:shd w:val="clear" w:color="000000" w:fill="FFFFFF"/>
            <w:noWrap/>
            <w:vAlign w:val="center"/>
            <w:hideMark/>
          </w:tcPr>
          <w:p w14:paraId="7FAC552A" w14:textId="77777777" w:rsidR="00BF4B06" w:rsidRPr="00BF4B06" w:rsidRDefault="00BF4B06" w:rsidP="00524017">
            <w:pPr>
              <w:rPr>
                <w:rFonts w:ascii="Arial" w:hAnsi="Arial" w:cs="Arial"/>
                <w:sz w:val="12"/>
                <w:szCs w:val="12"/>
              </w:rPr>
            </w:pPr>
            <w:r w:rsidRPr="00BF4B06">
              <w:rPr>
                <w:rFonts w:ascii="Arial" w:hAnsi="Arial" w:cs="Arial"/>
                <w:sz w:val="12"/>
                <w:szCs w:val="12"/>
              </w:rPr>
              <w:t>dic</w:t>
            </w:r>
          </w:p>
        </w:tc>
        <w:tc>
          <w:tcPr>
            <w:tcW w:w="1472" w:type="pct"/>
            <w:tcBorders>
              <w:top w:val="nil"/>
              <w:left w:val="single" w:sz="4" w:space="0" w:color="auto"/>
              <w:bottom w:val="nil"/>
              <w:right w:val="nil"/>
            </w:tcBorders>
            <w:shd w:val="clear" w:color="auto" w:fill="auto"/>
            <w:noWrap/>
            <w:vAlign w:val="center"/>
            <w:hideMark/>
          </w:tcPr>
          <w:p w14:paraId="114C3A40"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406.488</w:t>
            </w:r>
          </w:p>
        </w:tc>
        <w:tc>
          <w:tcPr>
            <w:tcW w:w="969" w:type="pct"/>
            <w:tcBorders>
              <w:top w:val="nil"/>
              <w:left w:val="single" w:sz="4" w:space="0" w:color="auto"/>
              <w:bottom w:val="nil"/>
              <w:right w:val="single" w:sz="4" w:space="0" w:color="auto"/>
            </w:tcBorders>
            <w:shd w:val="clear" w:color="auto" w:fill="auto"/>
            <w:noWrap/>
            <w:vAlign w:val="center"/>
            <w:hideMark/>
          </w:tcPr>
          <w:p w14:paraId="346364D2" w14:textId="77777777" w:rsidR="00BF4B06" w:rsidRPr="00BF4B06" w:rsidRDefault="00BF4B06" w:rsidP="00524017">
            <w:pPr>
              <w:jc w:val="right"/>
              <w:rPr>
                <w:rFonts w:ascii="Arial" w:hAnsi="Arial" w:cs="Arial"/>
                <w:sz w:val="12"/>
                <w:szCs w:val="12"/>
              </w:rPr>
            </w:pPr>
            <w:r w:rsidRPr="00BF4B06">
              <w:rPr>
                <w:rFonts w:ascii="Arial" w:hAnsi="Arial" w:cs="Arial"/>
                <w:sz w:val="12"/>
                <w:szCs w:val="12"/>
              </w:rPr>
              <w:t xml:space="preserve">               88.961 </w:t>
            </w:r>
          </w:p>
        </w:tc>
        <w:tc>
          <w:tcPr>
            <w:tcW w:w="922" w:type="pct"/>
            <w:tcBorders>
              <w:top w:val="nil"/>
              <w:left w:val="nil"/>
              <w:bottom w:val="nil"/>
              <w:right w:val="nil"/>
            </w:tcBorders>
            <w:shd w:val="clear" w:color="auto" w:fill="auto"/>
            <w:noWrap/>
            <w:vAlign w:val="center"/>
            <w:hideMark/>
          </w:tcPr>
          <w:p w14:paraId="641F8F46"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44.887.500</w:t>
            </w:r>
          </w:p>
        </w:tc>
        <w:tc>
          <w:tcPr>
            <w:tcW w:w="1102" w:type="pct"/>
            <w:tcBorders>
              <w:top w:val="nil"/>
              <w:left w:val="single" w:sz="4" w:space="0" w:color="auto"/>
              <w:bottom w:val="nil"/>
              <w:right w:val="single" w:sz="4" w:space="0" w:color="auto"/>
            </w:tcBorders>
            <w:shd w:val="clear" w:color="auto" w:fill="auto"/>
            <w:noWrap/>
            <w:vAlign w:val="center"/>
            <w:hideMark/>
          </w:tcPr>
          <w:p w14:paraId="29C8591B"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 xml:space="preserve">                    239,5 </w:t>
            </w:r>
          </w:p>
        </w:tc>
      </w:tr>
      <w:tr w:rsidR="00BF4B06" w:rsidRPr="00BF4B06" w14:paraId="38826DCA" w14:textId="77777777" w:rsidTr="00BF4B06">
        <w:trPr>
          <w:trHeight w:val="287"/>
        </w:trPr>
        <w:tc>
          <w:tcPr>
            <w:tcW w:w="284" w:type="pct"/>
            <w:vMerge w:val="restart"/>
            <w:tcBorders>
              <w:top w:val="single" w:sz="4" w:space="0" w:color="auto"/>
              <w:left w:val="single" w:sz="4" w:space="0" w:color="auto"/>
              <w:right w:val="nil"/>
            </w:tcBorders>
            <w:shd w:val="clear" w:color="auto" w:fill="auto"/>
            <w:noWrap/>
            <w:vAlign w:val="center"/>
            <w:hideMark/>
          </w:tcPr>
          <w:p w14:paraId="0FDCB467" w14:textId="77777777" w:rsidR="00BF4B06" w:rsidRPr="00BF4B06" w:rsidRDefault="00BF4B06" w:rsidP="00524017">
            <w:pPr>
              <w:jc w:val="center"/>
              <w:rPr>
                <w:rFonts w:ascii="Arial" w:hAnsi="Arial" w:cs="Arial"/>
                <w:sz w:val="12"/>
                <w:szCs w:val="12"/>
              </w:rPr>
            </w:pPr>
            <w:r w:rsidRPr="00BF4B06">
              <w:rPr>
                <w:rFonts w:ascii="Arial" w:hAnsi="Arial" w:cs="Arial"/>
                <w:sz w:val="12"/>
                <w:szCs w:val="12"/>
              </w:rPr>
              <w:t>2020</w:t>
            </w:r>
          </w:p>
        </w:tc>
        <w:tc>
          <w:tcPr>
            <w:tcW w:w="251" w:type="pct"/>
            <w:tcBorders>
              <w:top w:val="single" w:sz="4" w:space="0" w:color="auto"/>
              <w:left w:val="single" w:sz="4" w:space="0" w:color="auto"/>
              <w:bottom w:val="nil"/>
              <w:right w:val="single" w:sz="4" w:space="0" w:color="auto"/>
            </w:tcBorders>
            <w:shd w:val="clear" w:color="000000" w:fill="FFFFFF"/>
            <w:noWrap/>
            <w:vAlign w:val="center"/>
            <w:hideMark/>
          </w:tcPr>
          <w:p w14:paraId="21019F19" w14:textId="77777777" w:rsidR="00BF4B06" w:rsidRPr="00BF4B06" w:rsidRDefault="00BF4B06" w:rsidP="00524017">
            <w:pPr>
              <w:rPr>
                <w:rFonts w:ascii="Arial" w:hAnsi="Arial" w:cs="Arial"/>
                <w:sz w:val="12"/>
                <w:szCs w:val="12"/>
              </w:rPr>
            </w:pPr>
            <w:r w:rsidRPr="00BF4B06">
              <w:rPr>
                <w:rFonts w:ascii="Arial" w:hAnsi="Arial" w:cs="Arial"/>
                <w:sz w:val="12"/>
                <w:szCs w:val="12"/>
              </w:rPr>
              <w:t>gen</w:t>
            </w:r>
          </w:p>
        </w:tc>
        <w:tc>
          <w:tcPr>
            <w:tcW w:w="1472" w:type="pct"/>
            <w:tcBorders>
              <w:top w:val="single" w:sz="4" w:space="0" w:color="auto"/>
              <w:left w:val="nil"/>
              <w:bottom w:val="nil"/>
              <w:right w:val="nil"/>
            </w:tcBorders>
            <w:shd w:val="clear" w:color="auto" w:fill="auto"/>
            <w:noWrap/>
            <w:vAlign w:val="center"/>
            <w:hideMark/>
          </w:tcPr>
          <w:p w14:paraId="56414717"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385.864</w:t>
            </w:r>
          </w:p>
        </w:tc>
        <w:tc>
          <w:tcPr>
            <w:tcW w:w="969" w:type="pct"/>
            <w:tcBorders>
              <w:top w:val="single" w:sz="4" w:space="0" w:color="auto"/>
              <w:left w:val="single" w:sz="4" w:space="0" w:color="auto"/>
              <w:bottom w:val="nil"/>
              <w:right w:val="single" w:sz="4" w:space="0" w:color="auto"/>
            </w:tcBorders>
            <w:shd w:val="clear" w:color="auto" w:fill="auto"/>
            <w:noWrap/>
            <w:vAlign w:val="center"/>
            <w:hideMark/>
          </w:tcPr>
          <w:p w14:paraId="2151225C" w14:textId="77777777" w:rsidR="00BF4B06" w:rsidRPr="00BF4B06" w:rsidRDefault="00BF4B06" w:rsidP="00524017">
            <w:pPr>
              <w:jc w:val="right"/>
              <w:rPr>
                <w:rFonts w:ascii="Arial" w:hAnsi="Arial" w:cs="Arial"/>
                <w:sz w:val="12"/>
                <w:szCs w:val="12"/>
              </w:rPr>
            </w:pPr>
            <w:r w:rsidRPr="00BF4B06">
              <w:rPr>
                <w:rFonts w:ascii="Arial" w:hAnsi="Arial" w:cs="Arial"/>
                <w:sz w:val="12"/>
                <w:szCs w:val="12"/>
              </w:rPr>
              <w:t xml:space="preserve">               94.392 </w:t>
            </w:r>
          </w:p>
        </w:tc>
        <w:tc>
          <w:tcPr>
            <w:tcW w:w="922" w:type="pct"/>
            <w:tcBorders>
              <w:top w:val="single" w:sz="4" w:space="0" w:color="auto"/>
              <w:left w:val="nil"/>
              <w:bottom w:val="nil"/>
              <w:right w:val="nil"/>
            </w:tcBorders>
            <w:shd w:val="clear" w:color="auto" w:fill="auto"/>
            <w:noWrap/>
            <w:vAlign w:val="center"/>
            <w:hideMark/>
          </w:tcPr>
          <w:p w14:paraId="409FF791"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45.218.954</w:t>
            </w:r>
          </w:p>
        </w:tc>
        <w:tc>
          <w:tcPr>
            <w:tcW w:w="1102" w:type="pct"/>
            <w:tcBorders>
              <w:top w:val="single" w:sz="4" w:space="0" w:color="auto"/>
              <w:left w:val="single" w:sz="4" w:space="0" w:color="auto"/>
              <w:bottom w:val="nil"/>
              <w:right w:val="single" w:sz="4" w:space="0" w:color="auto"/>
            </w:tcBorders>
            <w:shd w:val="clear" w:color="auto" w:fill="auto"/>
            <w:noWrap/>
            <w:vAlign w:val="center"/>
            <w:hideMark/>
          </w:tcPr>
          <w:p w14:paraId="53E94ED7"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 xml:space="preserve">                    195,0 </w:t>
            </w:r>
          </w:p>
        </w:tc>
      </w:tr>
      <w:tr w:rsidR="00BF4B06" w:rsidRPr="00BF4B06" w14:paraId="5B1DE9A1" w14:textId="77777777" w:rsidTr="00BF4B06">
        <w:trPr>
          <w:trHeight w:val="287"/>
        </w:trPr>
        <w:tc>
          <w:tcPr>
            <w:tcW w:w="284" w:type="pct"/>
            <w:vMerge/>
            <w:tcBorders>
              <w:left w:val="single" w:sz="4" w:space="0" w:color="auto"/>
              <w:right w:val="nil"/>
            </w:tcBorders>
            <w:vAlign w:val="center"/>
            <w:hideMark/>
          </w:tcPr>
          <w:p w14:paraId="7EBAB67F" w14:textId="77777777" w:rsidR="00BF4B06" w:rsidRPr="00BF4B06" w:rsidRDefault="00BF4B06" w:rsidP="00524017">
            <w:pPr>
              <w:rPr>
                <w:rFonts w:ascii="Arial" w:hAnsi="Arial" w:cs="Arial"/>
                <w:sz w:val="12"/>
                <w:szCs w:val="12"/>
              </w:rPr>
            </w:pPr>
          </w:p>
        </w:tc>
        <w:tc>
          <w:tcPr>
            <w:tcW w:w="251" w:type="pct"/>
            <w:tcBorders>
              <w:top w:val="nil"/>
              <w:left w:val="single" w:sz="4" w:space="0" w:color="auto"/>
              <w:bottom w:val="nil"/>
              <w:right w:val="single" w:sz="4" w:space="0" w:color="auto"/>
            </w:tcBorders>
            <w:shd w:val="clear" w:color="000000" w:fill="FFFFFF"/>
            <w:noWrap/>
            <w:vAlign w:val="center"/>
            <w:hideMark/>
          </w:tcPr>
          <w:p w14:paraId="5BF8175A" w14:textId="77777777" w:rsidR="00BF4B06" w:rsidRPr="00BF4B06" w:rsidRDefault="00BF4B06" w:rsidP="00524017">
            <w:pPr>
              <w:rPr>
                <w:rFonts w:ascii="Arial" w:hAnsi="Arial" w:cs="Arial"/>
                <w:sz w:val="12"/>
                <w:szCs w:val="12"/>
              </w:rPr>
            </w:pPr>
            <w:r w:rsidRPr="00BF4B06">
              <w:rPr>
                <w:rFonts w:ascii="Arial" w:hAnsi="Arial" w:cs="Arial"/>
                <w:sz w:val="12"/>
                <w:szCs w:val="12"/>
              </w:rPr>
              <w:t>feb</w:t>
            </w:r>
          </w:p>
        </w:tc>
        <w:tc>
          <w:tcPr>
            <w:tcW w:w="1472" w:type="pct"/>
            <w:tcBorders>
              <w:top w:val="nil"/>
              <w:left w:val="nil"/>
              <w:bottom w:val="nil"/>
              <w:right w:val="nil"/>
            </w:tcBorders>
            <w:shd w:val="clear" w:color="auto" w:fill="auto"/>
            <w:noWrap/>
            <w:vAlign w:val="center"/>
            <w:hideMark/>
          </w:tcPr>
          <w:p w14:paraId="57A4C337"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383.090</w:t>
            </w:r>
          </w:p>
        </w:tc>
        <w:tc>
          <w:tcPr>
            <w:tcW w:w="969" w:type="pct"/>
            <w:tcBorders>
              <w:top w:val="nil"/>
              <w:left w:val="single" w:sz="4" w:space="0" w:color="auto"/>
              <w:bottom w:val="nil"/>
              <w:right w:val="single" w:sz="4" w:space="0" w:color="auto"/>
            </w:tcBorders>
            <w:shd w:val="clear" w:color="auto" w:fill="auto"/>
            <w:noWrap/>
            <w:vAlign w:val="center"/>
            <w:hideMark/>
          </w:tcPr>
          <w:p w14:paraId="66E207EB" w14:textId="77777777" w:rsidR="00BF4B06" w:rsidRPr="00BF4B06" w:rsidRDefault="00BF4B06" w:rsidP="00524017">
            <w:pPr>
              <w:jc w:val="right"/>
              <w:rPr>
                <w:rFonts w:ascii="Arial" w:hAnsi="Arial" w:cs="Arial"/>
                <w:sz w:val="12"/>
                <w:szCs w:val="12"/>
              </w:rPr>
            </w:pPr>
            <w:r w:rsidRPr="00BF4B06">
              <w:rPr>
                <w:rFonts w:ascii="Arial" w:hAnsi="Arial" w:cs="Arial"/>
                <w:sz w:val="12"/>
                <w:szCs w:val="12"/>
              </w:rPr>
              <w:t xml:space="preserve">               96.183 </w:t>
            </w:r>
          </w:p>
        </w:tc>
        <w:tc>
          <w:tcPr>
            <w:tcW w:w="922" w:type="pct"/>
            <w:tcBorders>
              <w:top w:val="nil"/>
              <w:left w:val="nil"/>
              <w:bottom w:val="nil"/>
              <w:right w:val="nil"/>
            </w:tcBorders>
            <w:shd w:val="clear" w:color="auto" w:fill="auto"/>
            <w:noWrap/>
            <w:vAlign w:val="center"/>
            <w:hideMark/>
          </w:tcPr>
          <w:p w14:paraId="0856B4A4"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44.604.259</w:t>
            </w:r>
          </w:p>
        </w:tc>
        <w:tc>
          <w:tcPr>
            <w:tcW w:w="1102" w:type="pct"/>
            <w:tcBorders>
              <w:top w:val="nil"/>
              <w:left w:val="single" w:sz="4" w:space="0" w:color="auto"/>
              <w:bottom w:val="nil"/>
              <w:right w:val="single" w:sz="4" w:space="0" w:color="auto"/>
            </w:tcBorders>
            <w:shd w:val="clear" w:color="auto" w:fill="auto"/>
            <w:noWrap/>
            <w:vAlign w:val="center"/>
            <w:hideMark/>
          </w:tcPr>
          <w:p w14:paraId="015CAB22"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 xml:space="preserve">                    186,0 </w:t>
            </w:r>
          </w:p>
        </w:tc>
      </w:tr>
      <w:tr w:rsidR="00BF4B06" w:rsidRPr="00BF4B06" w14:paraId="00FF0AB7" w14:textId="77777777" w:rsidTr="00BF4B06">
        <w:trPr>
          <w:trHeight w:val="287"/>
        </w:trPr>
        <w:tc>
          <w:tcPr>
            <w:tcW w:w="284" w:type="pct"/>
            <w:vMerge/>
            <w:tcBorders>
              <w:left w:val="single" w:sz="4" w:space="0" w:color="auto"/>
              <w:right w:val="nil"/>
            </w:tcBorders>
            <w:vAlign w:val="center"/>
            <w:hideMark/>
          </w:tcPr>
          <w:p w14:paraId="25989AC3" w14:textId="77777777" w:rsidR="00BF4B06" w:rsidRPr="00BF4B06" w:rsidRDefault="00BF4B06" w:rsidP="00524017">
            <w:pPr>
              <w:rPr>
                <w:rFonts w:ascii="Arial" w:hAnsi="Arial" w:cs="Arial"/>
                <w:sz w:val="12"/>
                <w:szCs w:val="12"/>
              </w:rPr>
            </w:pPr>
          </w:p>
        </w:tc>
        <w:tc>
          <w:tcPr>
            <w:tcW w:w="251" w:type="pct"/>
            <w:tcBorders>
              <w:top w:val="nil"/>
              <w:left w:val="single" w:sz="4" w:space="0" w:color="auto"/>
              <w:bottom w:val="nil"/>
              <w:right w:val="single" w:sz="4" w:space="0" w:color="auto"/>
            </w:tcBorders>
            <w:shd w:val="clear" w:color="000000" w:fill="FFFFFF"/>
            <w:noWrap/>
            <w:vAlign w:val="center"/>
            <w:hideMark/>
          </w:tcPr>
          <w:p w14:paraId="6A75DE8A" w14:textId="77777777" w:rsidR="00BF4B06" w:rsidRPr="00BF4B06" w:rsidRDefault="00BF4B06" w:rsidP="00524017">
            <w:pPr>
              <w:rPr>
                <w:rFonts w:ascii="Arial" w:hAnsi="Arial" w:cs="Arial"/>
                <w:sz w:val="12"/>
                <w:szCs w:val="12"/>
              </w:rPr>
            </w:pPr>
            <w:r w:rsidRPr="00BF4B06">
              <w:rPr>
                <w:rFonts w:ascii="Arial" w:hAnsi="Arial" w:cs="Arial"/>
                <w:sz w:val="12"/>
                <w:szCs w:val="12"/>
              </w:rPr>
              <w:t>mar</w:t>
            </w:r>
          </w:p>
        </w:tc>
        <w:tc>
          <w:tcPr>
            <w:tcW w:w="1472" w:type="pct"/>
            <w:tcBorders>
              <w:top w:val="nil"/>
              <w:left w:val="nil"/>
              <w:bottom w:val="nil"/>
              <w:right w:val="nil"/>
            </w:tcBorders>
            <w:shd w:val="clear" w:color="auto" w:fill="auto"/>
            <w:noWrap/>
            <w:vAlign w:val="center"/>
            <w:hideMark/>
          </w:tcPr>
          <w:p w14:paraId="46E73AB6"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374.943</w:t>
            </w:r>
          </w:p>
        </w:tc>
        <w:tc>
          <w:tcPr>
            <w:tcW w:w="969" w:type="pct"/>
            <w:tcBorders>
              <w:top w:val="nil"/>
              <w:left w:val="single" w:sz="4" w:space="0" w:color="auto"/>
              <w:bottom w:val="nil"/>
              <w:right w:val="single" w:sz="4" w:space="0" w:color="auto"/>
            </w:tcBorders>
            <w:shd w:val="clear" w:color="auto" w:fill="auto"/>
            <w:noWrap/>
            <w:vAlign w:val="center"/>
            <w:hideMark/>
          </w:tcPr>
          <w:p w14:paraId="2FC42525" w14:textId="77777777" w:rsidR="00BF4B06" w:rsidRPr="00BF4B06" w:rsidRDefault="00BF4B06" w:rsidP="00524017">
            <w:pPr>
              <w:jc w:val="right"/>
              <w:rPr>
                <w:rFonts w:ascii="Arial" w:hAnsi="Arial" w:cs="Arial"/>
                <w:sz w:val="12"/>
                <w:szCs w:val="12"/>
              </w:rPr>
            </w:pPr>
            <w:r w:rsidRPr="00BF4B06">
              <w:rPr>
                <w:rFonts w:ascii="Arial" w:hAnsi="Arial" w:cs="Arial"/>
                <w:sz w:val="12"/>
                <w:szCs w:val="12"/>
              </w:rPr>
              <w:t xml:space="preserve">               98.148 </w:t>
            </w:r>
          </w:p>
        </w:tc>
        <w:tc>
          <w:tcPr>
            <w:tcW w:w="922" w:type="pct"/>
            <w:tcBorders>
              <w:top w:val="nil"/>
              <w:left w:val="nil"/>
              <w:bottom w:val="nil"/>
              <w:right w:val="nil"/>
            </w:tcBorders>
            <w:shd w:val="clear" w:color="auto" w:fill="auto"/>
            <w:noWrap/>
            <w:vAlign w:val="center"/>
            <w:hideMark/>
          </w:tcPr>
          <w:p w14:paraId="12D1CBCB"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40.300.787</w:t>
            </w:r>
          </w:p>
        </w:tc>
        <w:tc>
          <w:tcPr>
            <w:tcW w:w="1102" w:type="pct"/>
            <w:tcBorders>
              <w:top w:val="nil"/>
              <w:left w:val="single" w:sz="4" w:space="0" w:color="auto"/>
              <w:bottom w:val="nil"/>
              <w:right w:val="single" w:sz="4" w:space="0" w:color="auto"/>
            </w:tcBorders>
            <w:shd w:val="clear" w:color="auto" w:fill="auto"/>
            <w:noWrap/>
            <w:vAlign w:val="center"/>
            <w:hideMark/>
          </w:tcPr>
          <w:p w14:paraId="1583EBF0"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 xml:space="preserve">                    192,3 </w:t>
            </w:r>
          </w:p>
        </w:tc>
      </w:tr>
      <w:tr w:rsidR="00BF4B06" w:rsidRPr="00BF4B06" w14:paraId="461FEAEF" w14:textId="77777777" w:rsidTr="00BF4B06">
        <w:trPr>
          <w:trHeight w:val="287"/>
        </w:trPr>
        <w:tc>
          <w:tcPr>
            <w:tcW w:w="284" w:type="pct"/>
            <w:vMerge/>
            <w:tcBorders>
              <w:left w:val="single" w:sz="4" w:space="0" w:color="auto"/>
              <w:right w:val="nil"/>
            </w:tcBorders>
            <w:vAlign w:val="center"/>
            <w:hideMark/>
          </w:tcPr>
          <w:p w14:paraId="534ACE9E" w14:textId="77777777" w:rsidR="00BF4B06" w:rsidRPr="00BF4B06" w:rsidRDefault="00BF4B06" w:rsidP="00524017">
            <w:pPr>
              <w:rPr>
                <w:rFonts w:ascii="Arial" w:hAnsi="Arial" w:cs="Arial"/>
                <w:sz w:val="12"/>
                <w:szCs w:val="12"/>
              </w:rPr>
            </w:pPr>
          </w:p>
        </w:tc>
        <w:tc>
          <w:tcPr>
            <w:tcW w:w="251" w:type="pct"/>
            <w:tcBorders>
              <w:top w:val="nil"/>
              <w:left w:val="single" w:sz="4" w:space="0" w:color="auto"/>
              <w:bottom w:val="nil"/>
              <w:right w:val="single" w:sz="4" w:space="0" w:color="auto"/>
            </w:tcBorders>
            <w:shd w:val="clear" w:color="000000" w:fill="FFFFFF"/>
            <w:noWrap/>
            <w:vAlign w:val="center"/>
            <w:hideMark/>
          </w:tcPr>
          <w:p w14:paraId="77E56FD1" w14:textId="77777777" w:rsidR="00BF4B06" w:rsidRPr="00BF4B06" w:rsidRDefault="00BF4B06" w:rsidP="00524017">
            <w:pPr>
              <w:rPr>
                <w:rFonts w:ascii="Arial" w:hAnsi="Arial" w:cs="Arial"/>
                <w:sz w:val="12"/>
                <w:szCs w:val="12"/>
              </w:rPr>
            </w:pPr>
            <w:r w:rsidRPr="00BF4B06">
              <w:rPr>
                <w:rFonts w:ascii="Arial" w:hAnsi="Arial" w:cs="Arial"/>
                <w:sz w:val="12"/>
                <w:szCs w:val="12"/>
              </w:rPr>
              <w:t>apr</w:t>
            </w:r>
          </w:p>
        </w:tc>
        <w:tc>
          <w:tcPr>
            <w:tcW w:w="1472" w:type="pct"/>
            <w:tcBorders>
              <w:top w:val="nil"/>
              <w:left w:val="nil"/>
              <w:bottom w:val="nil"/>
              <w:right w:val="nil"/>
            </w:tcBorders>
            <w:shd w:val="clear" w:color="auto" w:fill="auto"/>
            <w:noWrap/>
            <w:vAlign w:val="center"/>
            <w:hideMark/>
          </w:tcPr>
          <w:p w14:paraId="37FFAA39"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332.410</w:t>
            </w:r>
          </w:p>
        </w:tc>
        <w:tc>
          <w:tcPr>
            <w:tcW w:w="969" w:type="pct"/>
            <w:tcBorders>
              <w:top w:val="nil"/>
              <w:left w:val="single" w:sz="4" w:space="0" w:color="auto"/>
              <w:bottom w:val="nil"/>
              <w:right w:val="single" w:sz="4" w:space="0" w:color="auto"/>
            </w:tcBorders>
            <w:shd w:val="clear" w:color="auto" w:fill="auto"/>
            <w:noWrap/>
            <w:vAlign w:val="center"/>
            <w:hideMark/>
          </w:tcPr>
          <w:p w14:paraId="66322BF0" w14:textId="77777777" w:rsidR="00BF4B06" w:rsidRPr="00BF4B06" w:rsidRDefault="00BF4B06" w:rsidP="00524017">
            <w:pPr>
              <w:jc w:val="right"/>
              <w:rPr>
                <w:rFonts w:ascii="Arial" w:hAnsi="Arial" w:cs="Arial"/>
                <w:sz w:val="12"/>
                <w:szCs w:val="12"/>
              </w:rPr>
            </w:pPr>
            <w:r w:rsidRPr="00BF4B06">
              <w:rPr>
                <w:rFonts w:ascii="Arial" w:hAnsi="Arial" w:cs="Arial"/>
                <w:sz w:val="12"/>
                <w:szCs w:val="12"/>
              </w:rPr>
              <w:t xml:space="preserve">               98.341 </w:t>
            </w:r>
          </w:p>
        </w:tc>
        <w:tc>
          <w:tcPr>
            <w:tcW w:w="922" w:type="pct"/>
            <w:tcBorders>
              <w:top w:val="nil"/>
              <w:left w:val="nil"/>
              <w:bottom w:val="nil"/>
              <w:right w:val="nil"/>
            </w:tcBorders>
            <w:shd w:val="clear" w:color="auto" w:fill="auto"/>
            <w:noWrap/>
            <w:vAlign w:val="center"/>
            <w:hideMark/>
          </w:tcPr>
          <w:p w14:paraId="2DCC9139"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32.943.050</w:t>
            </w:r>
          </w:p>
        </w:tc>
        <w:tc>
          <w:tcPr>
            <w:tcW w:w="1102" w:type="pct"/>
            <w:tcBorders>
              <w:top w:val="nil"/>
              <w:left w:val="single" w:sz="4" w:space="0" w:color="auto"/>
              <w:bottom w:val="nil"/>
              <w:right w:val="single" w:sz="4" w:space="0" w:color="auto"/>
            </w:tcBorders>
            <w:shd w:val="clear" w:color="auto" w:fill="auto"/>
            <w:noWrap/>
            <w:vAlign w:val="center"/>
            <w:hideMark/>
          </w:tcPr>
          <w:p w14:paraId="1BEBF4ED"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 xml:space="preserve">                    168,6 </w:t>
            </w:r>
          </w:p>
        </w:tc>
      </w:tr>
      <w:tr w:rsidR="00BF4B06" w:rsidRPr="00BF4B06" w14:paraId="5F5D06B3" w14:textId="77777777" w:rsidTr="00BF4B06">
        <w:trPr>
          <w:trHeight w:val="287"/>
        </w:trPr>
        <w:tc>
          <w:tcPr>
            <w:tcW w:w="284" w:type="pct"/>
            <w:vMerge/>
            <w:tcBorders>
              <w:left w:val="single" w:sz="4" w:space="0" w:color="auto"/>
              <w:right w:val="nil"/>
            </w:tcBorders>
            <w:vAlign w:val="center"/>
            <w:hideMark/>
          </w:tcPr>
          <w:p w14:paraId="5184AD90" w14:textId="77777777" w:rsidR="00BF4B06" w:rsidRPr="00BF4B06" w:rsidRDefault="00BF4B06" w:rsidP="00524017">
            <w:pPr>
              <w:rPr>
                <w:rFonts w:ascii="Arial" w:hAnsi="Arial" w:cs="Arial"/>
                <w:sz w:val="12"/>
                <w:szCs w:val="12"/>
              </w:rPr>
            </w:pPr>
          </w:p>
        </w:tc>
        <w:tc>
          <w:tcPr>
            <w:tcW w:w="251" w:type="pct"/>
            <w:tcBorders>
              <w:top w:val="nil"/>
              <w:left w:val="single" w:sz="4" w:space="0" w:color="auto"/>
              <w:bottom w:val="nil"/>
              <w:right w:val="single" w:sz="4" w:space="0" w:color="auto"/>
            </w:tcBorders>
            <w:shd w:val="clear" w:color="000000" w:fill="FFFFFF"/>
            <w:noWrap/>
            <w:vAlign w:val="center"/>
            <w:hideMark/>
          </w:tcPr>
          <w:p w14:paraId="6A0345E0" w14:textId="77777777" w:rsidR="00BF4B06" w:rsidRPr="00BF4B06" w:rsidRDefault="00BF4B06" w:rsidP="00524017">
            <w:pPr>
              <w:rPr>
                <w:rFonts w:ascii="Arial" w:hAnsi="Arial" w:cs="Arial"/>
                <w:sz w:val="12"/>
                <w:szCs w:val="12"/>
              </w:rPr>
            </w:pPr>
            <w:r w:rsidRPr="00BF4B06">
              <w:rPr>
                <w:rFonts w:ascii="Arial" w:hAnsi="Arial" w:cs="Arial"/>
                <w:sz w:val="12"/>
                <w:szCs w:val="12"/>
              </w:rPr>
              <w:t>mag</w:t>
            </w:r>
          </w:p>
        </w:tc>
        <w:tc>
          <w:tcPr>
            <w:tcW w:w="1472" w:type="pct"/>
            <w:tcBorders>
              <w:top w:val="nil"/>
              <w:left w:val="nil"/>
              <w:bottom w:val="nil"/>
              <w:right w:val="nil"/>
            </w:tcBorders>
            <w:shd w:val="clear" w:color="auto" w:fill="auto"/>
            <w:noWrap/>
            <w:vAlign w:val="center"/>
            <w:hideMark/>
          </w:tcPr>
          <w:p w14:paraId="1A9C970A"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334.107</w:t>
            </w:r>
          </w:p>
        </w:tc>
        <w:tc>
          <w:tcPr>
            <w:tcW w:w="969" w:type="pct"/>
            <w:tcBorders>
              <w:top w:val="nil"/>
              <w:left w:val="single" w:sz="4" w:space="0" w:color="auto"/>
              <w:bottom w:val="nil"/>
              <w:right w:val="single" w:sz="4" w:space="0" w:color="auto"/>
            </w:tcBorders>
            <w:shd w:val="clear" w:color="auto" w:fill="auto"/>
            <w:noWrap/>
            <w:vAlign w:val="center"/>
            <w:hideMark/>
          </w:tcPr>
          <w:p w14:paraId="045B2D5C" w14:textId="77777777" w:rsidR="00BF4B06" w:rsidRPr="00BF4B06" w:rsidRDefault="00BF4B06" w:rsidP="00524017">
            <w:pPr>
              <w:jc w:val="right"/>
              <w:rPr>
                <w:rFonts w:ascii="Arial" w:hAnsi="Arial" w:cs="Arial"/>
                <w:sz w:val="12"/>
                <w:szCs w:val="12"/>
              </w:rPr>
            </w:pPr>
            <w:r w:rsidRPr="00BF4B06">
              <w:rPr>
                <w:rFonts w:ascii="Arial" w:hAnsi="Arial" w:cs="Arial"/>
                <w:sz w:val="12"/>
                <w:szCs w:val="12"/>
              </w:rPr>
              <w:t xml:space="preserve">             100.180 </w:t>
            </w:r>
          </w:p>
        </w:tc>
        <w:tc>
          <w:tcPr>
            <w:tcW w:w="922" w:type="pct"/>
            <w:tcBorders>
              <w:top w:val="nil"/>
              <w:left w:val="nil"/>
              <w:bottom w:val="nil"/>
              <w:right w:val="nil"/>
            </w:tcBorders>
            <w:shd w:val="clear" w:color="auto" w:fill="auto"/>
            <w:noWrap/>
            <w:vAlign w:val="center"/>
            <w:hideMark/>
          </w:tcPr>
          <w:p w14:paraId="38E7C3EA"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37.108.995</w:t>
            </w:r>
          </w:p>
        </w:tc>
        <w:tc>
          <w:tcPr>
            <w:tcW w:w="1102" w:type="pct"/>
            <w:tcBorders>
              <w:top w:val="nil"/>
              <w:left w:val="single" w:sz="4" w:space="0" w:color="auto"/>
              <w:bottom w:val="nil"/>
              <w:right w:val="single" w:sz="4" w:space="0" w:color="auto"/>
            </w:tcBorders>
            <w:shd w:val="clear" w:color="auto" w:fill="auto"/>
            <w:noWrap/>
            <w:vAlign w:val="center"/>
            <w:hideMark/>
          </w:tcPr>
          <w:p w14:paraId="2E53C944"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 xml:space="preserve">                    174,9 </w:t>
            </w:r>
          </w:p>
        </w:tc>
      </w:tr>
      <w:tr w:rsidR="00BF4B06" w:rsidRPr="00BF4B06" w14:paraId="53A4A3F5" w14:textId="77777777" w:rsidTr="00BF4B06">
        <w:trPr>
          <w:trHeight w:val="287"/>
        </w:trPr>
        <w:tc>
          <w:tcPr>
            <w:tcW w:w="284" w:type="pct"/>
            <w:vMerge/>
            <w:tcBorders>
              <w:left w:val="single" w:sz="4" w:space="0" w:color="auto"/>
              <w:right w:val="nil"/>
            </w:tcBorders>
            <w:vAlign w:val="center"/>
            <w:hideMark/>
          </w:tcPr>
          <w:p w14:paraId="0ED6E86F" w14:textId="77777777" w:rsidR="00BF4B06" w:rsidRPr="00BF4B06" w:rsidRDefault="00BF4B06" w:rsidP="00524017">
            <w:pPr>
              <w:rPr>
                <w:rFonts w:ascii="Arial" w:hAnsi="Arial" w:cs="Arial"/>
                <w:sz w:val="12"/>
                <w:szCs w:val="12"/>
              </w:rPr>
            </w:pPr>
          </w:p>
        </w:tc>
        <w:tc>
          <w:tcPr>
            <w:tcW w:w="251" w:type="pct"/>
            <w:tcBorders>
              <w:top w:val="nil"/>
              <w:left w:val="single" w:sz="4" w:space="0" w:color="auto"/>
              <w:bottom w:val="nil"/>
              <w:right w:val="single" w:sz="4" w:space="0" w:color="auto"/>
            </w:tcBorders>
            <w:shd w:val="clear" w:color="000000" w:fill="FFFFFF"/>
            <w:noWrap/>
            <w:vAlign w:val="center"/>
            <w:hideMark/>
          </w:tcPr>
          <w:p w14:paraId="659F90E9" w14:textId="77777777" w:rsidR="00BF4B06" w:rsidRPr="00BF4B06" w:rsidRDefault="00BF4B06" w:rsidP="00524017">
            <w:pPr>
              <w:rPr>
                <w:rFonts w:ascii="Arial" w:hAnsi="Arial" w:cs="Arial"/>
                <w:sz w:val="12"/>
                <w:szCs w:val="12"/>
              </w:rPr>
            </w:pPr>
            <w:r w:rsidRPr="00BF4B06">
              <w:rPr>
                <w:rFonts w:ascii="Arial" w:hAnsi="Arial" w:cs="Arial"/>
                <w:sz w:val="12"/>
                <w:szCs w:val="12"/>
              </w:rPr>
              <w:t>giu</w:t>
            </w:r>
          </w:p>
        </w:tc>
        <w:tc>
          <w:tcPr>
            <w:tcW w:w="1472" w:type="pct"/>
            <w:tcBorders>
              <w:top w:val="nil"/>
              <w:left w:val="nil"/>
              <w:bottom w:val="nil"/>
              <w:right w:val="nil"/>
            </w:tcBorders>
            <w:shd w:val="clear" w:color="auto" w:fill="auto"/>
            <w:noWrap/>
            <w:vAlign w:val="center"/>
            <w:hideMark/>
          </w:tcPr>
          <w:p w14:paraId="35872964"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353.146</w:t>
            </w:r>
          </w:p>
        </w:tc>
        <w:tc>
          <w:tcPr>
            <w:tcW w:w="969" w:type="pct"/>
            <w:tcBorders>
              <w:top w:val="nil"/>
              <w:left w:val="single" w:sz="4" w:space="0" w:color="auto"/>
              <w:bottom w:val="nil"/>
              <w:right w:val="single" w:sz="4" w:space="0" w:color="auto"/>
            </w:tcBorders>
            <w:shd w:val="clear" w:color="auto" w:fill="auto"/>
            <w:noWrap/>
            <w:vAlign w:val="center"/>
            <w:hideMark/>
          </w:tcPr>
          <w:p w14:paraId="1D4BA6A4" w14:textId="77777777" w:rsidR="00BF4B06" w:rsidRPr="00BF4B06" w:rsidRDefault="00BF4B06" w:rsidP="00524017">
            <w:pPr>
              <w:jc w:val="right"/>
              <w:rPr>
                <w:rFonts w:ascii="Arial" w:hAnsi="Arial" w:cs="Arial"/>
                <w:sz w:val="12"/>
                <w:szCs w:val="12"/>
              </w:rPr>
            </w:pPr>
            <w:r w:rsidRPr="00BF4B06">
              <w:rPr>
                <w:rFonts w:ascii="Arial" w:hAnsi="Arial" w:cs="Arial"/>
                <w:sz w:val="12"/>
                <w:szCs w:val="12"/>
              </w:rPr>
              <w:t xml:space="preserve">             101.431 </w:t>
            </w:r>
          </w:p>
        </w:tc>
        <w:tc>
          <w:tcPr>
            <w:tcW w:w="922" w:type="pct"/>
            <w:tcBorders>
              <w:top w:val="nil"/>
              <w:left w:val="nil"/>
              <w:bottom w:val="nil"/>
              <w:right w:val="nil"/>
            </w:tcBorders>
            <w:shd w:val="clear" w:color="auto" w:fill="auto"/>
            <w:noWrap/>
            <w:vAlign w:val="center"/>
            <w:hideMark/>
          </w:tcPr>
          <w:p w14:paraId="7A4495BA"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41.411.918</w:t>
            </w:r>
          </w:p>
        </w:tc>
        <w:tc>
          <w:tcPr>
            <w:tcW w:w="1102" w:type="pct"/>
            <w:tcBorders>
              <w:top w:val="nil"/>
              <w:left w:val="single" w:sz="4" w:space="0" w:color="auto"/>
              <w:bottom w:val="nil"/>
              <w:right w:val="single" w:sz="4" w:space="0" w:color="auto"/>
            </w:tcBorders>
            <w:shd w:val="clear" w:color="auto" w:fill="auto"/>
            <w:noWrap/>
            <w:vAlign w:val="center"/>
            <w:hideMark/>
          </w:tcPr>
          <w:p w14:paraId="3430EA98"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 xml:space="preserve">                    211,7 </w:t>
            </w:r>
          </w:p>
        </w:tc>
      </w:tr>
      <w:tr w:rsidR="00BF4B06" w:rsidRPr="00BF4B06" w14:paraId="7EA02114" w14:textId="77777777" w:rsidTr="00BF4B06">
        <w:trPr>
          <w:trHeight w:val="287"/>
        </w:trPr>
        <w:tc>
          <w:tcPr>
            <w:tcW w:w="284" w:type="pct"/>
            <w:vMerge/>
            <w:tcBorders>
              <w:left w:val="single" w:sz="4" w:space="0" w:color="auto"/>
              <w:right w:val="nil"/>
            </w:tcBorders>
            <w:vAlign w:val="center"/>
            <w:hideMark/>
          </w:tcPr>
          <w:p w14:paraId="6E32C691" w14:textId="77777777" w:rsidR="00BF4B06" w:rsidRPr="00BF4B06" w:rsidRDefault="00BF4B06" w:rsidP="00524017">
            <w:pPr>
              <w:rPr>
                <w:rFonts w:ascii="Arial" w:hAnsi="Arial" w:cs="Arial"/>
                <w:sz w:val="12"/>
                <w:szCs w:val="12"/>
              </w:rPr>
            </w:pPr>
          </w:p>
        </w:tc>
        <w:tc>
          <w:tcPr>
            <w:tcW w:w="251" w:type="pct"/>
            <w:tcBorders>
              <w:top w:val="nil"/>
              <w:left w:val="single" w:sz="4" w:space="0" w:color="auto"/>
              <w:bottom w:val="nil"/>
              <w:right w:val="single" w:sz="4" w:space="0" w:color="auto"/>
            </w:tcBorders>
            <w:shd w:val="clear" w:color="000000" w:fill="FFFFFF"/>
            <w:noWrap/>
            <w:vAlign w:val="center"/>
            <w:hideMark/>
          </w:tcPr>
          <w:p w14:paraId="2CF89D57" w14:textId="77777777" w:rsidR="00BF4B06" w:rsidRPr="00BF4B06" w:rsidRDefault="00BF4B06" w:rsidP="00524017">
            <w:pPr>
              <w:rPr>
                <w:rFonts w:ascii="Arial" w:hAnsi="Arial" w:cs="Arial"/>
                <w:sz w:val="12"/>
                <w:szCs w:val="12"/>
              </w:rPr>
            </w:pPr>
            <w:r w:rsidRPr="00BF4B06">
              <w:rPr>
                <w:rFonts w:ascii="Arial" w:hAnsi="Arial" w:cs="Arial"/>
                <w:sz w:val="12"/>
                <w:szCs w:val="12"/>
              </w:rPr>
              <w:t>lug</w:t>
            </w:r>
          </w:p>
        </w:tc>
        <w:tc>
          <w:tcPr>
            <w:tcW w:w="1472" w:type="pct"/>
            <w:tcBorders>
              <w:top w:val="nil"/>
              <w:left w:val="nil"/>
              <w:bottom w:val="nil"/>
              <w:right w:val="nil"/>
            </w:tcBorders>
            <w:shd w:val="clear" w:color="auto" w:fill="auto"/>
            <w:noWrap/>
            <w:vAlign w:val="center"/>
            <w:hideMark/>
          </w:tcPr>
          <w:p w14:paraId="58B8E566"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378.147</w:t>
            </w:r>
          </w:p>
        </w:tc>
        <w:tc>
          <w:tcPr>
            <w:tcW w:w="969" w:type="pct"/>
            <w:tcBorders>
              <w:top w:val="nil"/>
              <w:left w:val="single" w:sz="4" w:space="0" w:color="auto"/>
              <w:bottom w:val="nil"/>
              <w:right w:val="single" w:sz="4" w:space="0" w:color="auto"/>
            </w:tcBorders>
            <w:shd w:val="clear" w:color="auto" w:fill="auto"/>
            <w:noWrap/>
            <w:vAlign w:val="center"/>
            <w:hideMark/>
          </w:tcPr>
          <w:p w14:paraId="48456F3E" w14:textId="77777777" w:rsidR="00BF4B06" w:rsidRPr="00BF4B06" w:rsidRDefault="00BF4B06" w:rsidP="00524017">
            <w:pPr>
              <w:jc w:val="right"/>
              <w:rPr>
                <w:rFonts w:ascii="Arial" w:hAnsi="Arial" w:cs="Arial"/>
                <w:sz w:val="12"/>
                <w:szCs w:val="12"/>
              </w:rPr>
            </w:pPr>
            <w:r w:rsidRPr="00BF4B06">
              <w:rPr>
                <w:rFonts w:ascii="Arial" w:hAnsi="Arial" w:cs="Arial"/>
                <w:sz w:val="12"/>
                <w:szCs w:val="12"/>
              </w:rPr>
              <w:t xml:space="preserve">             101.581 </w:t>
            </w:r>
          </w:p>
        </w:tc>
        <w:tc>
          <w:tcPr>
            <w:tcW w:w="922" w:type="pct"/>
            <w:tcBorders>
              <w:top w:val="nil"/>
              <w:left w:val="nil"/>
              <w:bottom w:val="nil"/>
              <w:right w:val="nil"/>
            </w:tcBorders>
            <w:shd w:val="clear" w:color="auto" w:fill="auto"/>
            <w:noWrap/>
            <w:vAlign w:val="center"/>
            <w:hideMark/>
          </w:tcPr>
          <w:p w14:paraId="2AC97AA9"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48.496.558</w:t>
            </w:r>
          </w:p>
        </w:tc>
        <w:tc>
          <w:tcPr>
            <w:tcW w:w="1102" w:type="pct"/>
            <w:tcBorders>
              <w:top w:val="nil"/>
              <w:left w:val="single" w:sz="4" w:space="0" w:color="auto"/>
              <w:bottom w:val="nil"/>
              <w:right w:val="single" w:sz="4" w:space="0" w:color="auto"/>
            </w:tcBorders>
            <w:shd w:val="clear" w:color="auto" w:fill="auto"/>
            <w:noWrap/>
            <w:vAlign w:val="center"/>
            <w:hideMark/>
          </w:tcPr>
          <w:p w14:paraId="0E7376C5"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 xml:space="preserve">                    205,3 </w:t>
            </w:r>
          </w:p>
        </w:tc>
      </w:tr>
      <w:tr w:rsidR="00BF4B06" w:rsidRPr="00BF4B06" w14:paraId="36E2FA02" w14:textId="77777777" w:rsidTr="00BF4B06">
        <w:trPr>
          <w:trHeight w:val="287"/>
        </w:trPr>
        <w:tc>
          <w:tcPr>
            <w:tcW w:w="284" w:type="pct"/>
            <w:vMerge/>
            <w:tcBorders>
              <w:left w:val="single" w:sz="4" w:space="0" w:color="auto"/>
              <w:right w:val="nil"/>
            </w:tcBorders>
            <w:vAlign w:val="center"/>
            <w:hideMark/>
          </w:tcPr>
          <w:p w14:paraId="60220156" w14:textId="77777777" w:rsidR="00BF4B06" w:rsidRPr="00BF4B06" w:rsidRDefault="00BF4B06" w:rsidP="00524017">
            <w:pPr>
              <w:rPr>
                <w:rFonts w:ascii="Arial" w:hAnsi="Arial" w:cs="Arial"/>
                <w:sz w:val="12"/>
                <w:szCs w:val="12"/>
              </w:rPr>
            </w:pPr>
          </w:p>
        </w:tc>
        <w:tc>
          <w:tcPr>
            <w:tcW w:w="251" w:type="pct"/>
            <w:tcBorders>
              <w:top w:val="nil"/>
              <w:left w:val="single" w:sz="4" w:space="0" w:color="auto"/>
              <w:bottom w:val="nil"/>
              <w:right w:val="single" w:sz="4" w:space="0" w:color="auto"/>
            </w:tcBorders>
            <w:shd w:val="clear" w:color="000000" w:fill="FFFFFF"/>
            <w:noWrap/>
            <w:vAlign w:val="center"/>
            <w:hideMark/>
          </w:tcPr>
          <w:p w14:paraId="139A30DD" w14:textId="77777777" w:rsidR="00BF4B06" w:rsidRPr="00BF4B06" w:rsidRDefault="00BF4B06" w:rsidP="00524017">
            <w:pPr>
              <w:rPr>
                <w:rFonts w:ascii="Arial" w:hAnsi="Arial" w:cs="Arial"/>
                <w:sz w:val="12"/>
                <w:szCs w:val="12"/>
              </w:rPr>
            </w:pPr>
            <w:r w:rsidRPr="00BF4B06">
              <w:rPr>
                <w:rFonts w:ascii="Arial" w:hAnsi="Arial" w:cs="Arial"/>
                <w:sz w:val="12"/>
                <w:szCs w:val="12"/>
              </w:rPr>
              <w:t>ago</w:t>
            </w:r>
          </w:p>
        </w:tc>
        <w:tc>
          <w:tcPr>
            <w:tcW w:w="1472" w:type="pct"/>
            <w:tcBorders>
              <w:top w:val="nil"/>
              <w:left w:val="nil"/>
              <w:bottom w:val="nil"/>
              <w:right w:val="nil"/>
            </w:tcBorders>
            <w:shd w:val="clear" w:color="auto" w:fill="auto"/>
            <w:noWrap/>
            <w:vAlign w:val="center"/>
            <w:hideMark/>
          </w:tcPr>
          <w:p w14:paraId="1D5141FD"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378.498</w:t>
            </w:r>
          </w:p>
        </w:tc>
        <w:tc>
          <w:tcPr>
            <w:tcW w:w="969" w:type="pct"/>
            <w:tcBorders>
              <w:top w:val="nil"/>
              <w:left w:val="single" w:sz="4" w:space="0" w:color="auto"/>
              <w:bottom w:val="nil"/>
              <w:right w:val="single" w:sz="4" w:space="0" w:color="auto"/>
            </w:tcBorders>
            <w:shd w:val="clear" w:color="auto" w:fill="auto"/>
            <w:noWrap/>
            <w:vAlign w:val="center"/>
            <w:hideMark/>
          </w:tcPr>
          <w:p w14:paraId="515D471F" w14:textId="77777777" w:rsidR="00BF4B06" w:rsidRPr="00BF4B06" w:rsidRDefault="00BF4B06" w:rsidP="00524017">
            <w:pPr>
              <w:jc w:val="right"/>
              <w:rPr>
                <w:rFonts w:ascii="Arial" w:hAnsi="Arial" w:cs="Arial"/>
                <w:sz w:val="12"/>
                <w:szCs w:val="12"/>
              </w:rPr>
            </w:pPr>
            <w:r w:rsidRPr="00BF4B06">
              <w:rPr>
                <w:rFonts w:ascii="Arial" w:hAnsi="Arial" w:cs="Arial"/>
                <w:sz w:val="12"/>
                <w:szCs w:val="12"/>
              </w:rPr>
              <w:t xml:space="preserve">             100.786 </w:t>
            </w:r>
          </w:p>
        </w:tc>
        <w:tc>
          <w:tcPr>
            <w:tcW w:w="922" w:type="pct"/>
            <w:tcBorders>
              <w:top w:val="nil"/>
              <w:left w:val="nil"/>
              <w:bottom w:val="nil"/>
              <w:right w:val="nil"/>
            </w:tcBorders>
            <w:shd w:val="clear" w:color="auto" w:fill="auto"/>
            <w:noWrap/>
            <w:vAlign w:val="center"/>
            <w:hideMark/>
          </w:tcPr>
          <w:p w14:paraId="027E63A8"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38.409.712</w:t>
            </w:r>
          </w:p>
        </w:tc>
        <w:tc>
          <w:tcPr>
            <w:tcW w:w="1102" w:type="pct"/>
            <w:tcBorders>
              <w:top w:val="nil"/>
              <w:left w:val="single" w:sz="4" w:space="0" w:color="auto"/>
              <w:bottom w:val="nil"/>
              <w:right w:val="single" w:sz="4" w:space="0" w:color="auto"/>
            </w:tcBorders>
            <w:shd w:val="clear" w:color="auto" w:fill="auto"/>
            <w:noWrap/>
            <w:vAlign w:val="center"/>
            <w:hideMark/>
          </w:tcPr>
          <w:p w14:paraId="45C1CD04"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 xml:space="preserve">                    184,9 </w:t>
            </w:r>
          </w:p>
        </w:tc>
      </w:tr>
      <w:tr w:rsidR="00BF4B06" w:rsidRPr="00BF4B06" w14:paraId="4C0FC0E7" w14:textId="77777777" w:rsidTr="00BF4B06">
        <w:trPr>
          <w:trHeight w:val="287"/>
        </w:trPr>
        <w:tc>
          <w:tcPr>
            <w:tcW w:w="284" w:type="pct"/>
            <w:vMerge/>
            <w:tcBorders>
              <w:left w:val="single" w:sz="4" w:space="0" w:color="auto"/>
              <w:right w:val="nil"/>
            </w:tcBorders>
            <w:vAlign w:val="center"/>
            <w:hideMark/>
          </w:tcPr>
          <w:p w14:paraId="3C9DEA41" w14:textId="77777777" w:rsidR="00BF4B06" w:rsidRPr="00BF4B06" w:rsidRDefault="00BF4B06" w:rsidP="00524017">
            <w:pPr>
              <w:rPr>
                <w:rFonts w:ascii="Arial" w:hAnsi="Arial" w:cs="Arial"/>
                <w:sz w:val="12"/>
                <w:szCs w:val="12"/>
              </w:rPr>
            </w:pPr>
          </w:p>
        </w:tc>
        <w:tc>
          <w:tcPr>
            <w:tcW w:w="251" w:type="pct"/>
            <w:tcBorders>
              <w:top w:val="nil"/>
              <w:left w:val="single" w:sz="4" w:space="0" w:color="auto"/>
              <w:bottom w:val="nil"/>
              <w:right w:val="single" w:sz="4" w:space="0" w:color="auto"/>
            </w:tcBorders>
            <w:shd w:val="clear" w:color="000000" w:fill="FFFFFF"/>
            <w:noWrap/>
            <w:vAlign w:val="center"/>
            <w:hideMark/>
          </w:tcPr>
          <w:p w14:paraId="11309D0D" w14:textId="77777777" w:rsidR="00BF4B06" w:rsidRPr="00BF4B06" w:rsidRDefault="00BF4B06" w:rsidP="00524017">
            <w:pPr>
              <w:rPr>
                <w:rFonts w:ascii="Arial" w:hAnsi="Arial" w:cs="Arial"/>
                <w:sz w:val="12"/>
                <w:szCs w:val="12"/>
              </w:rPr>
            </w:pPr>
            <w:r w:rsidRPr="00BF4B06">
              <w:rPr>
                <w:rFonts w:ascii="Arial" w:hAnsi="Arial" w:cs="Arial"/>
                <w:sz w:val="12"/>
                <w:szCs w:val="12"/>
              </w:rPr>
              <w:t>set</w:t>
            </w:r>
          </w:p>
        </w:tc>
        <w:tc>
          <w:tcPr>
            <w:tcW w:w="1472" w:type="pct"/>
            <w:tcBorders>
              <w:top w:val="nil"/>
              <w:left w:val="nil"/>
              <w:bottom w:val="nil"/>
              <w:right w:val="nil"/>
            </w:tcBorders>
            <w:shd w:val="clear" w:color="auto" w:fill="auto"/>
            <w:noWrap/>
            <w:vAlign w:val="center"/>
            <w:hideMark/>
          </w:tcPr>
          <w:p w14:paraId="1105C29C"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400.873</w:t>
            </w:r>
          </w:p>
        </w:tc>
        <w:tc>
          <w:tcPr>
            <w:tcW w:w="969" w:type="pct"/>
            <w:tcBorders>
              <w:top w:val="nil"/>
              <w:left w:val="single" w:sz="4" w:space="0" w:color="auto"/>
              <w:bottom w:val="nil"/>
              <w:right w:val="single" w:sz="4" w:space="0" w:color="auto"/>
            </w:tcBorders>
            <w:shd w:val="clear" w:color="auto" w:fill="auto"/>
            <w:noWrap/>
            <w:vAlign w:val="center"/>
            <w:hideMark/>
          </w:tcPr>
          <w:p w14:paraId="250787B5" w14:textId="77777777" w:rsidR="00BF4B06" w:rsidRPr="00BF4B06" w:rsidRDefault="00BF4B06" w:rsidP="00524017">
            <w:pPr>
              <w:jc w:val="right"/>
              <w:rPr>
                <w:rFonts w:ascii="Arial" w:hAnsi="Arial" w:cs="Arial"/>
                <w:sz w:val="12"/>
                <w:szCs w:val="12"/>
              </w:rPr>
            </w:pPr>
            <w:r w:rsidRPr="00BF4B06">
              <w:rPr>
                <w:rFonts w:ascii="Arial" w:hAnsi="Arial" w:cs="Arial"/>
                <w:sz w:val="12"/>
                <w:szCs w:val="12"/>
              </w:rPr>
              <w:t xml:space="preserve">             100.976 </w:t>
            </w:r>
          </w:p>
        </w:tc>
        <w:tc>
          <w:tcPr>
            <w:tcW w:w="922" w:type="pct"/>
            <w:tcBorders>
              <w:top w:val="nil"/>
              <w:left w:val="nil"/>
              <w:bottom w:val="nil"/>
              <w:right w:val="nil"/>
            </w:tcBorders>
            <w:shd w:val="clear" w:color="auto" w:fill="auto"/>
            <w:noWrap/>
            <w:vAlign w:val="center"/>
            <w:hideMark/>
          </w:tcPr>
          <w:p w14:paraId="2CEDE49A"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47.690.208</w:t>
            </w:r>
          </w:p>
        </w:tc>
        <w:tc>
          <w:tcPr>
            <w:tcW w:w="1102" w:type="pct"/>
            <w:tcBorders>
              <w:top w:val="nil"/>
              <w:left w:val="single" w:sz="4" w:space="0" w:color="auto"/>
              <w:bottom w:val="nil"/>
              <w:right w:val="single" w:sz="4" w:space="0" w:color="auto"/>
            </w:tcBorders>
            <w:shd w:val="clear" w:color="auto" w:fill="auto"/>
            <w:noWrap/>
            <w:vAlign w:val="center"/>
            <w:hideMark/>
          </w:tcPr>
          <w:p w14:paraId="3D67A41D"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 xml:space="preserve">                    205,2 </w:t>
            </w:r>
          </w:p>
        </w:tc>
      </w:tr>
      <w:tr w:rsidR="00BF4B06" w:rsidRPr="00BF4B06" w14:paraId="1DFAC3E6" w14:textId="77777777" w:rsidTr="00BF4B06">
        <w:trPr>
          <w:trHeight w:val="287"/>
        </w:trPr>
        <w:tc>
          <w:tcPr>
            <w:tcW w:w="284" w:type="pct"/>
            <w:vMerge/>
            <w:tcBorders>
              <w:left w:val="single" w:sz="4" w:space="0" w:color="auto"/>
              <w:right w:val="nil"/>
            </w:tcBorders>
            <w:vAlign w:val="center"/>
            <w:hideMark/>
          </w:tcPr>
          <w:p w14:paraId="13684BFE" w14:textId="77777777" w:rsidR="00BF4B06" w:rsidRPr="00BF4B06" w:rsidRDefault="00BF4B06" w:rsidP="00524017">
            <w:pPr>
              <w:rPr>
                <w:rFonts w:ascii="Arial" w:hAnsi="Arial" w:cs="Arial"/>
                <w:sz w:val="12"/>
                <w:szCs w:val="12"/>
              </w:rPr>
            </w:pPr>
          </w:p>
        </w:tc>
        <w:tc>
          <w:tcPr>
            <w:tcW w:w="251" w:type="pct"/>
            <w:tcBorders>
              <w:top w:val="nil"/>
              <w:left w:val="single" w:sz="4" w:space="0" w:color="auto"/>
              <w:bottom w:val="nil"/>
              <w:right w:val="single" w:sz="4" w:space="0" w:color="auto"/>
            </w:tcBorders>
            <w:shd w:val="clear" w:color="000000" w:fill="FFFFFF"/>
            <w:noWrap/>
            <w:vAlign w:val="center"/>
            <w:hideMark/>
          </w:tcPr>
          <w:p w14:paraId="2337FC3C" w14:textId="77777777" w:rsidR="00BF4B06" w:rsidRPr="00BF4B06" w:rsidRDefault="00BF4B06" w:rsidP="00524017">
            <w:pPr>
              <w:rPr>
                <w:rFonts w:ascii="Arial" w:hAnsi="Arial" w:cs="Arial"/>
                <w:sz w:val="12"/>
                <w:szCs w:val="12"/>
              </w:rPr>
            </w:pPr>
            <w:r w:rsidRPr="00BF4B06">
              <w:rPr>
                <w:rFonts w:ascii="Arial" w:hAnsi="Arial" w:cs="Arial"/>
                <w:sz w:val="12"/>
                <w:szCs w:val="12"/>
              </w:rPr>
              <w:t>ott</w:t>
            </w:r>
          </w:p>
        </w:tc>
        <w:tc>
          <w:tcPr>
            <w:tcW w:w="1472" w:type="pct"/>
            <w:tcBorders>
              <w:top w:val="nil"/>
              <w:left w:val="nil"/>
              <w:bottom w:val="nil"/>
              <w:right w:val="nil"/>
            </w:tcBorders>
            <w:shd w:val="clear" w:color="auto" w:fill="auto"/>
            <w:noWrap/>
            <w:vAlign w:val="center"/>
            <w:hideMark/>
          </w:tcPr>
          <w:p w14:paraId="35D43CAD"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419.653</w:t>
            </w:r>
          </w:p>
        </w:tc>
        <w:tc>
          <w:tcPr>
            <w:tcW w:w="969" w:type="pct"/>
            <w:tcBorders>
              <w:top w:val="nil"/>
              <w:left w:val="single" w:sz="4" w:space="0" w:color="auto"/>
              <w:bottom w:val="nil"/>
              <w:right w:val="single" w:sz="4" w:space="0" w:color="auto"/>
            </w:tcBorders>
            <w:shd w:val="clear" w:color="auto" w:fill="auto"/>
            <w:noWrap/>
            <w:vAlign w:val="center"/>
            <w:hideMark/>
          </w:tcPr>
          <w:p w14:paraId="2A287923" w14:textId="77777777" w:rsidR="00BF4B06" w:rsidRPr="00BF4B06" w:rsidRDefault="00BF4B06" w:rsidP="00524017">
            <w:pPr>
              <w:jc w:val="right"/>
              <w:rPr>
                <w:rFonts w:ascii="Arial" w:hAnsi="Arial" w:cs="Arial"/>
                <w:sz w:val="12"/>
                <w:szCs w:val="12"/>
              </w:rPr>
            </w:pPr>
            <w:r w:rsidRPr="00BF4B06">
              <w:rPr>
                <w:rFonts w:ascii="Arial" w:hAnsi="Arial" w:cs="Arial"/>
                <w:sz w:val="12"/>
                <w:szCs w:val="12"/>
              </w:rPr>
              <w:t xml:space="preserve">             101.167 </w:t>
            </w:r>
          </w:p>
        </w:tc>
        <w:tc>
          <w:tcPr>
            <w:tcW w:w="922" w:type="pct"/>
            <w:tcBorders>
              <w:top w:val="nil"/>
              <w:left w:val="nil"/>
              <w:bottom w:val="nil"/>
              <w:right w:val="nil"/>
            </w:tcBorders>
            <w:shd w:val="clear" w:color="auto" w:fill="auto"/>
            <w:noWrap/>
            <w:vAlign w:val="center"/>
            <w:hideMark/>
          </w:tcPr>
          <w:p w14:paraId="6DBC07B5"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50.597.578</w:t>
            </w:r>
          </w:p>
        </w:tc>
        <w:tc>
          <w:tcPr>
            <w:tcW w:w="1102" w:type="pct"/>
            <w:tcBorders>
              <w:top w:val="nil"/>
              <w:left w:val="single" w:sz="4" w:space="0" w:color="auto"/>
              <w:bottom w:val="nil"/>
              <w:right w:val="single" w:sz="4" w:space="0" w:color="auto"/>
            </w:tcBorders>
            <w:shd w:val="clear" w:color="auto" w:fill="auto"/>
            <w:noWrap/>
            <w:vAlign w:val="center"/>
            <w:hideMark/>
          </w:tcPr>
          <w:p w14:paraId="61809C58"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 xml:space="preserve">                    213,2 </w:t>
            </w:r>
          </w:p>
        </w:tc>
      </w:tr>
      <w:tr w:rsidR="00BF4B06" w:rsidRPr="00BF4B06" w14:paraId="5B9EF5EE" w14:textId="77777777" w:rsidTr="00BF4B06">
        <w:trPr>
          <w:trHeight w:val="287"/>
        </w:trPr>
        <w:tc>
          <w:tcPr>
            <w:tcW w:w="284" w:type="pct"/>
            <w:vMerge/>
            <w:tcBorders>
              <w:left w:val="single" w:sz="4" w:space="0" w:color="auto"/>
              <w:right w:val="nil"/>
            </w:tcBorders>
            <w:vAlign w:val="center"/>
            <w:hideMark/>
          </w:tcPr>
          <w:p w14:paraId="3839FF8F" w14:textId="77777777" w:rsidR="00BF4B06" w:rsidRPr="00BF4B06" w:rsidRDefault="00BF4B06" w:rsidP="00524017">
            <w:pPr>
              <w:rPr>
                <w:rFonts w:ascii="Arial" w:hAnsi="Arial" w:cs="Arial"/>
                <w:sz w:val="12"/>
                <w:szCs w:val="12"/>
              </w:rPr>
            </w:pPr>
          </w:p>
        </w:tc>
        <w:tc>
          <w:tcPr>
            <w:tcW w:w="251" w:type="pct"/>
            <w:tcBorders>
              <w:top w:val="nil"/>
              <w:left w:val="single" w:sz="4" w:space="0" w:color="auto"/>
              <w:bottom w:val="nil"/>
              <w:right w:val="single" w:sz="4" w:space="0" w:color="auto"/>
            </w:tcBorders>
            <w:shd w:val="clear" w:color="000000" w:fill="FFFFFF"/>
            <w:noWrap/>
            <w:vAlign w:val="center"/>
            <w:hideMark/>
          </w:tcPr>
          <w:p w14:paraId="240DE2D9" w14:textId="77777777" w:rsidR="00BF4B06" w:rsidRPr="00BF4B06" w:rsidRDefault="00BF4B06" w:rsidP="00524017">
            <w:pPr>
              <w:rPr>
                <w:rFonts w:ascii="Arial" w:hAnsi="Arial" w:cs="Arial"/>
                <w:sz w:val="12"/>
                <w:szCs w:val="12"/>
              </w:rPr>
            </w:pPr>
            <w:r w:rsidRPr="00BF4B06">
              <w:rPr>
                <w:rFonts w:ascii="Arial" w:hAnsi="Arial" w:cs="Arial"/>
                <w:sz w:val="12"/>
                <w:szCs w:val="12"/>
              </w:rPr>
              <w:t>nov</w:t>
            </w:r>
          </w:p>
        </w:tc>
        <w:tc>
          <w:tcPr>
            <w:tcW w:w="1472" w:type="pct"/>
            <w:tcBorders>
              <w:top w:val="nil"/>
              <w:left w:val="nil"/>
              <w:bottom w:val="nil"/>
              <w:right w:val="nil"/>
            </w:tcBorders>
            <w:shd w:val="clear" w:color="auto" w:fill="auto"/>
            <w:noWrap/>
            <w:vAlign w:val="center"/>
            <w:hideMark/>
          </w:tcPr>
          <w:p w14:paraId="43C466C3"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431.012</w:t>
            </w:r>
          </w:p>
        </w:tc>
        <w:tc>
          <w:tcPr>
            <w:tcW w:w="969" w:type="pct"/>
            <w:tcBorders>
              <w:top w:val="nil"/>
              <w:left w:val="single" w:sz="4" w:space="0" w:color="auto"/>
              <w:bottom w:val="nil"/>
              <w:right w:val="single" w:sz="4" w:space="0" w:color="auto"/>
            </w:tcBorders>
            <w:shd w:val="clear" w:color="auto" w:fill="auto"/>
            <w:noWrap/>
            <w:vAlign w:val="center"/>
            <w:hideMark/>
          </w:tcPr>
          <w:p w14:paraId="60A72F10" w14:textId="77777777" w:rsidR="00BF4B06" w:rsidRPr="00BF4B06" w:rsidRDefault="00BF4B06" w:rsidP="00524017">
            <w:pPr>
              <w:jc w:val="right"/>
              <w:rPr>
                <w:rFonts w:ascii="Arial" w:hAnsi="Arial" w:cs="Arial"/>
                <w:sz w:val="12"/>
                <w:szCs w:val="12"/>
              </w:rPr>
            </w:pPr>
            <w:r w:rsidRPr="00BF4B06">
              <w:rPr>
                <w:rFonts w:ascii="Arial" w:hAnsi="Arial" w:cs="Arial"/>
                <w:sz w:val="12"/>
                <w:szCs w:val="12"/>
              </w:rPr>
              <w:t xml:space="preserve">             101.269 </w:t>
            </w:r>
          </w:p>
        </w:tc>
        <w:tc>
          <w:tcPr>
            <w:tcW w:w="922" w:type="pct"/>
            <w:tcBorders>
              <w:top w:val="nil"/>
              <w:left w:val="nil"/>
              <w:bottom w:val="nil"/>
              <w:right w:val="nil"/>
            </w:tcBorders>
            <w:shd w:val="clear" w:color="auto" w:fill="auto"/>
            <w:noWrap/>
            <w:vAlign w:val="center"/>
            <w:hideMark/>
          </w:tcPr>
          <w:p w14:paraId="08C56C0E"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51.192.958</w:t>
            </w:r>
          </w:p>
        </w:tc>
        <w:tc>
          <w:tcPr>
            <w:tcW w:w="1102" w:type="pct"/>
            <w:tcBorders>
              <w:top w:val="nil"/>
              <w:left w:val="single" w:sz="4" w:space="0" w:color="auto"/>
              <w:bottom w:val="nil"/>
              <w:right w:val="single" w:sz="4" w:space="0" w:color="auto"/>
            </w:tcBorders>
            <w:shd w:val="clear" w:color="auto" w:fill="auto"/>
            <w:noWrap/>
            <w:vAlign w:val="center"/>
            <w:hideMark/>
          </w:tcPr>
          <w:p w14:paraId="18CF1680"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 xml:space="preserve">                    294,2 </w:t>
            </w:r>
          </w:p>
        </w:tc>
      </w:tr>
      <w:tr w:rsidR="00BF4B06" w:rsidRPr="00BF4B06" w14:paraId="62494C1F" w14:textId="77777777" w:rsidTr="00BF4B06">
        <w:trPr>
          <w:trHeight w:val="287"/>
        </w:trPr>
        <w:tc>
          <w:tcPr>
            <w:tcW w:w="284" w:type="pct"/>
            <w:vMerge/>
            <w:tcBorders>
              <w:left w:val="single" w:sz="4" w:space="0" w:color="auto"/>
              <w:bottom w:val="single" w:sz="4" w:space="0" w:color="000000"/>
              <w:right w:val="nil"/>
            </w:tcBorders>
            <w:vAlign w:val="center"/>
          </w:tcPr>
          <w:p w14:paraId="7C4D8599" w14:textId="77777777" w:rsidR="00BF4B06" w:rsidRPr="00BF4B06" w:rsidRDefault="00BF4B06" w:rsidP="00524017">
            <w:pPr>
              <w:rPr>
                <w:rFonts w:ascii="Arial" w:hAnsi="Arial" w:cs="Arial"/>
                <w:sz w:val="12"/>
                <w:szCs w:val="12"/>
              </w:rPr>
            </w:pPr>
          </w:p>
        </w:tc>
        <w:tc>
          <w:tcPr>
            <w:tcW w:w="251" w:type="pct"/>
            <w:tcBorders>
              <w:top w:val="nil"/>
              <w:left w:val="single" w:sz="4" w:space="0" w:color="auto"/>
              <w:bottom w:val="single" w:sz="4" w:space="0" w:color="auto"/>
              <w:right w:val="single" w:sz="4" w:space="0" w:color="auto"/>
            </w:tcBorders>
            <w:shd w:val="clear" w:color="000000" w:fill="FFFFFF"/>
            <w:noWrap/>
            <w:vAlign w:val="center"/>
          </w:tcPr>
          <w:p w14:paraId="450B2C21" w14:textId="77777777" w:rsidR="00BF4B06" w:rsidRPr="00BF4B06" w:rsidRDefault="00BF4B06" w:rsidP="00524017">
            <w:pPr>
              <w:rPr>
                <w:rFonts w:ascii="Arial" w:hAnsi="Arial" w:cs="Arial"/>
                <w:sz w:val="12"/>
                <w:szCs w:val="12"/>
              </w:rPr>
            </w:pPr>
            <w:r w:rsidRPr="00BF4B06">
              <w:rPr>
                <w:rFonts w:ascii="Arial" w:hAnsi="Arial" w:cs="Arial"/>
                <w:sz w:val="12"/>
                <w:szCs w:val="12"/>
              </w:rPr>
              <w:t>dic</w:t>
            </w:r>
          </w:p>
        </w:tc>
        <w:tc>
          <w:tcPr>
            <w:tcW w:w="1472" w:type="pct"/>
            <w:tcBorders>
              <w:top w:val="nil"/>
              <w:left w:val="nil"/>
              <w:bottom w:val="single" w:sz="4" w:space="0" w:color="auto"/>
              <w:right w:val="nil"/>
            </w:tcBorders>
            <w:shd w:val="clear" w:color="auto" w:fill="auto"/>
            <w:noWrap/>
            <w:vAlign w:val="center"/>
          </w:tcPr>
          <w:p w14:paraId="58A8B70B"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426.023</w:t>
            </w:r>
          </w:p>
        </w:tc>
        <w:tc>
          <w:tcPr>
            <w:tcW w:w="969" w:type="pct"/>
            <w:tcBorders>
              <w:top w:val="nil"/>
              <w:left w:val="single" w:sz="4" w:space="0" w:color="auto"/>
              <w:bottom w:val="single" w:sz="4" w:space="0" w:color="auto"/>
              <w:right w:val="single" w:sz="4" w:space="0" w:color="auto"/>
            </w:tcBorders>
            <w:shd w:val="clear" w:color="auto" w:fill="auto"/>
            <w:noWrap/>
            <w:vAlign w:val="center"/>
          </w:tcPr>
          <w:p w14:paraId="5B82FEA8"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 xml:space="preserve">             103.281 </w:t>
            </w:r>
          </w:p>
        </w:tc>
        <w:tc>
          <w:tcPr>
            <w:tcW w:w="922" w:type="pct"/>
            <w:tcBorders>
              <w:top w:val="nil"/>
              <w:left w:val="nil"/>
              <w:bottom w:val="single" w:sz="4" w:space="0" w:color="auto"/>
              <w:right w:val="nil"/>
            </w:tcBorders>
            <w:shd w:val="clear" w:color="auto" w:fill="auto"/>
            <w:noWrap/>
            <w:vAlign w:val="center"/>
          </w:tcPr>
          <w:p w14:paraId="4B704ED1"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49.831.693</w:t>
            </w:r>
          </w:p>
        </w:tc>
        <w:tc>
          <w:tcPr>
            <w:tcW w:w="1102" w:type="pct"/>
            <w:tcBorders>
              <w:top w:val="nil"/>
              <w:left w:val="single" w:sz="4" w:space="0" w:color="auto"/>
              <w:bottom w:val="single" w:sz="4" w:space="0" w:color="auto"/>
              <w:right w:val="single" w:sz="4" w:space="0" w:color="auto"/>
            </w:tcBorders>
            <w:shd w:val="clear" w:color="auto" w:fill="auto"/>
            <w:noWrap/>
            <w:vAlign w:val="center"/>
          </w:tcPr>
          <w:p w14:paraId="2E8C9553" w14:textId="77777777" w:rsidR="00BF4B06" w:rsidRPr="00BF4B06" w:rsidRDefault="00BF4B06" w:rsidP="00524017">
            <w:pPr>
              <w:jc w:val="right"/>
              <w:rPr>
                <w:rFonts w:ascii="Arial" w:hAnsi="Arial" w:cs="Arial"/>
                <w:b/>
                <w:bCs/>
                <w:sz w:val="12"/>
                <w:szCs w:val="12"/>
              </w:rPr>
            </w:pPr>
            <w:r w:rsidRPr="00BF4B06">
              <w:rPr>
                <w:rFonts w:ascii="Arial" w:hAnsi="Arial" w:cs="Arial"/>
                <w:b/>
                <w:bCs/>
                <w:sz w:val="12"/>
                <w:szCs w:val="12"/>
              </w:rPr>
              <w:t xml:space="preserve">                    257,3 </w:t>
            </w:r>
          </w:p>
        </w:tc>
      </w:tr>
    </w:tbl>
    <w:p w14:paraId="30CCF9FE" w14:textId="77777777" w:rsidR="00536F96" w:rsidRDefault="00536F96" w:rsidP="00BF4B06">
      <w:pPr>
        <w:rPr>
          <w:b/>
          <w:bCs/>
        </w:rPr>
      </w:pPr>
    </w:p>
    <w:sectPr w:rsidR="00536F96" w:rsidSect="00862442">
      <w:headerReference w:type="default" r:id="rId47"/>
      <w:headerReference w:type="first" r:id="rId48"/>
      <w:type w:val="continuous"/>
      <w:pgSz w:w="11906" w:h="16838"/>
      <w:pgMar w:top="1843" w:right="567" w:bottom="1418" w:left="567" w:header="709" w:footer="709"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C1C6FA" w14:textId="77777777" w:rsidR="005721C5" w:rsidRDefault="005721C5" w:rsidP="00A9123C">
      <w:pPr>
        <w:spacing w:after="0" w:line="240" w:lineRule="auto"/>
      </w:pPr>
      <w:r>
        <w:separator/>
      </w:r>
    </w:p>
  </w:endnote>
  <w:endnote w:type="continuationSeparator" w:id="0">
    <w:p w14:paraId="156C18E8" w14:textId="77777777" w:rsidR="005721C5" w:rsidRDefault="005721C5" w:rsidP="00A91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DC419F0-6677-4734-A03A-02C81D9DFBA4}"/>
    <w:embedBold r:id="rId2" w:fontKey="{B6A0AE48-CB0E-48EE-8533-F3A8F2DF1D11}"/>
  </w:font>
  <w:font w:name="Arial">
    <w:panose1 w:val="020B0604020202020204"/>
    <w:charset w:val="00"/>
    <w:family w:val="swiss"/>
    <w:pitch w:val="variable"/>
    <w:sig w:usb0="E0002EFF" w:usb1="C000785B" w:usb2="00000009" w:usb3="00000000" w:csb0="000001FF" w:csb1="00000000"/>
  </w:font>
  <w:font w:name="Ubuntu">
    <w:charset w:val="00"/>
    <w:family w:val="swiss"/>
    <w:pitch w:val="variable"/>
    <w:sig w:usb0="E00002FF" w:usb1="5000205B" w:usb2="00000000" w:usb3="00000000" w:csb0="0000009F" w:csb1="00000000"/>
    <w:embedRegular r:id="rId3" w:fontKey="{7A3E07F6-9379-4A5F-AE9D-D7A53C37541E}"/>
    <w:embedBold r:id="rId4" w:fontKey="{C9D11CEA-CDC9-49DF-B1C0-0F4E17174CAD}"/>
  </w:font>
  <w:font w:name="Verdana">
    <w:panose1 w:val="020B0604030504040204"/>
    <w:charset w:val="00"/>
    <w:family w:val="swiss"/>
    <w:pitch w:val="variable"/>
    <w:sig w:usb0="A00006FF" w:usb1="4000205B" w:usb2="00000010" w:usb3="00000000" w:csb0="0000019F" w:csb1="00000000"/>
    <w:embedRegular r:id="rId5" w:fontKey="{3E93630C-0291-4EDE-ADBB-BAF97AA74D8F}"/>
    <w:embedBold r:id="rId6" w:fontKey="{D1EF4223-97E3-4EDF-9911-A969EE472330}"/>
  </w:font>
  <w:font w:name="Arial Narrow">
    <w:panose1 w:val="020B0606020202030204"/>
    <w:charset w:val="00"/>
    <w:family w:val="swiss"/>
    <w:pitch w:val="variable"/>
    <w:sig w:usb0="00000287" w:usb1="00000800" w:usb2="00000000" w:usb3="00000000" w:csb0="0000009F" w:csb1="00000000"/>
    <w:embedRegular r:id="rId7" w:fontKey="{F75EE5C2-3622-4F7F-A180-4B4F764A2432}"/>
    <w:embedBold r:id="rId8" w:fontKey="{99088C25-5455-4B9A-80F8-9504D06BD792}"/>
  </w:font>
  <w:font w:name="Calibri Light">
    <w:panose1 w:val="020F0302020204030204"/>
    <w:charset w:val="00"/>
    <w:family w:val="swiss"/>
    <w:pitch w:val="variable"/>
    <w:sig w:usb0="E4002EFF" w:usb1="C000247B" w:usb2="00000009" w:usb3="00000000" w:csb0="000001FF" w:csb1="00000000"/>
    <w:embedRegular r:id="rId9" w:fontKey="{25A282B8-FFCA-40B6-B2F5-E8572FECB6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6E0F1" w14:textId="1F73CF2C" w:rsidR="00BA407B" w:rsidRDefault="00BA407B">
    <w:pPr>
      <w:pStyle w:val="Pidipagina"/>
    </w:pPr>
    <w:r>
      <w:rPr>
        <w:noProof/>
      </w:rPr>
      <mc:AlternateContent>
        <mc:Choice Requires="wps">
          <w:drawing>
            <wp:anchor distT="0" distB="0" distL="114300" distR="114300" simplePos="0" relativeHeight="251668480" behindDoc="1" locked="0" layoutInCell="1" allowOverlap="1" wp14:anchorId="38DF8761" wp14:editId="44EFB3E7">
              <wp:simplePos x="0" y="0"/>
              <wp:positionH relativeFrom="margin">
                <wp:posOffset>6442406</wp:posOffset>
              </wp:positionH>
              <wp:positionV relativeFrom="paragraph">
                <wp:posOffset>-4445</wp:posOffset>
              </wp:positionV>
              <wp:extent cx="421419" cy="421419"/>
              <wp:effectExtent l="0" t="0" r="0" b="0"/>
              <wp:wrapNone/>
              <wp:docPr id="12" name="Rettangolo 12"/>
              <wp:cNvGraphicFramePr/>
              <a:graphic xmlns:a="http://schemas.openxmlformats.org/drawingml/2006/main">
                <a:graphicData uri="http://schemas.microsoft.com/office/word/2010/wordprocessingShape">
                  <wps:wsp>
                    <wps:cNvSpPr/>
                    <wps:spPr>
                      <a:xfrm>
                        <a:off x="0" y="0"/>
                        <a:ext cx="421419" cy="4214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4F209C" id="Rettangolo 12" o:spid="_x0000_s1026" style="position:absolute;margin-left:507.3pt;margin-top:-.35pt;width:33.2pt;height:33.2pt;z-index:-2516480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" fillcolor="#ed7d31 [3205]" stroked="f" strokeweight="1pt">
              <w10:wrap anchorx="margin"/>
            </v:rect>
          </w:pict>
        </mc:Fallback>
      </mc:AlternateContent>
    </w:r>
    <w:r>
      <w:rPr>
        <w:noProof/>
      </w:rPr>
      <mc:AlternateContent>
        <mc:Choice Requires="wps">
          <w:drawing>
            <wp:anchor distT="0" distB="0" distL="114300" distR="114300" simplePos="0" relativeHeight="251667456" behindDoc="0" locked="0" layoutInCell="1" allowOverlap="1" wp14:anchorId="2412438B" wp14:editId="408EE200">
              <wp:simplePos x="0" y="0"/>
              <wp:positionH relativeFrom="page">
                <wp:posOffset>6798364</wp:posOffset>
              </wp:positionH>
              <wp:positionV relativeFrom="paragraph">
                <wp:posOffset>106570</wp:posOffset>
              </wp:positionV>
              <wp:extent cx="417057" cy="249382"/>
              <wp:effectExtent l="0" t="0" r="2540" b="0"/>
              <wp:wrapNone/>
              <wp:docPr id="10" name="Casella di testo 10"/>
              <wp:cNvGraphicFramePr/>
              <a:graphic xmlns:a="http://schemas.openxmlformats.org/drawingml/2006/main">
                <a:graphicData uri="http://schemas.microsoft.com/office/word/2010/wordprocessingShape">
                  <wps:wsp>
                    <wps:cNvSpPr txBox="1"/>
                    <wps:spPr>
                      <a:xfrm>
                        <a:off x="0" y="0"/>
                        <a:ext cx="417057" cy="249382"/>
                      </a:xfrm>
                      <a:prstGeom prst="rect">
                        <a:avLst/>
                      </a:prstGeom>
                      <a:noFill/>
                      <a:ln w="6350">
                        <a:noFill/>
                      </a:ln>
                    </wps:spPr>
                    <wps:txbx>
                      <w:txbxContent>
                        <w:p w14:paraId="14D34EBE" w14:textId="21E85720" w:rsidR="00BA407B" w:rsidRPr="00CB561E" w:rsidRDefault="00BA407B" w:rsidP="00CB561E">
                          <w:pPr>
                            <w:spacing w:after="0" w:line="240" w:lineRule="auto"/>
                            <w:jc w:val="center"/>
                            <w:rPr>
                              <w:b/>
                              <w:bCs/>
                              <w:color w:val="FFFFFF" w:themeColor="background1"/>
                              <w:sz w:val="24"/>
                              <w:szCs w:val="24"/>
                            </w:rPr>
                          </w:pPr>
                          <w:r w:rsidRPr="00CB561E">
                            <w:rPr>
                              <w:b/>
                              <w:bCs/>
                              <w:color w:val="FFFFFF" w:themeColor="background1"/>
                              <w:sz w:val="24"/>
                              <w:szCs w:val="24"/>
                            </w:rPr>
                            <w:fldChar w:fldCharType="begin"/>
                          </w:r>
                          <w:r w:rsidRPr="00CB561E">
                            <w:rPr>
                              <w:b/>
                              <w:bCs/>
                              <w:color w:val="FFFFFF" w:themeColor="background1"/>
                              <w:sz w:val="24"/>
                              <w:szCs w:val="24"/>
                            </w:rPr>
                            <w:instrText>PAGE   \* MERGEFORMAT</w:instrText>
                          </w:r>
                          <w:r w:rsidRPr="00CB561E">
                            <w:rPr>
                              <w:b/>
                              <w:bCs/>
                              <w:color w:val="FFFFFF" w:themeColor="background1"/>
                              <w:sz w:val="24"/>
                              <w:szCs w:val="24"/>
                            </w:rPr>
                            <w:fldChar w:fldCharType="separate"/>
                          </w:r>
                          <w:r w:rsidRPr="00CB561E">
                            <w:rPr>
                              <w:b/>
                              <w:bCs/>
                              <w:color w:val="FFFFFF" w:themeColor="background1"/>
                              <w:sz w:val="24"/>
                              <w:szCs w:val="24"/>
                            </w:rPr>
                            <w:t>1</w:t>
                          </w:r>
                          <w:r w:rsidRPr="00CB561E">
                            <w:rPr>
                              <w:b/>
                              <w:bCs/>
                              <w:color w:val="FFFFFF" w:themeColor="background1"/>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2438B" id="_x0000_t202" coordsize="21600,21600" o:spt="202" path="m,l,21600r21600,l21600,xe">
              <v:stroke joinstyle="miter"/>
              <v:path gradientshapeok="t" o:connecttype="rect"/>
            </v:shapetype>
            <v:shape id="Casella di testo 10" o:spid="_x0000_s1032" type="#_x0000_t202" style="position:absolute;margin-left:535.3pt;margin-top:8.4pt;width:32.85pt;height:19.6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" filled="f" stroked="f" strokeweight=".5pt">
              <v:textbox inset="0,0,0,0">
                <w:txbxContent>
                  <w:p w14:paraId="14D34EBE" w14:textId="21E85720" w:rsidR="00BA407B" w:rsidRPr="00CB561E" w:rsidRDefault="00BA407B" w:rsidP="00CB561E">
                    <w:pPr>
                      <w:spacing w:after="0" w:line="240" w:lineRule="auto"/>
                      <w:jc w:val="center"/>
                      <w:rPr>
                        <w:b/>
                        <w:bCs/>
                        <w:color w:val="FFFFFF" w:themeColor="background1"/>
                        <w:sz w:val="24"/>
                        <w:szCs w:val="24"/>
                      </w:rPr>
                    </w:pPr>
                    <w:r w:rsidRPr="00CB561E">
                      <w:rPr>
                        <w:b/>
                        <w:bCs/>
                        <w:color w:val="FFFFFF" w:themeColor="background1"/>
                        <w:sz w:val="24"/>
                        <w:szCs w:val="24"/>
                      </w:rPr>
                      <w:fldChar w:fldCharType="begin"/>
                    </w:r>
                    <w:r w:rsidRPr="00CB561E">
                      <w:rPr>
                        <w:b/>
                        <w:bCs/>
                        <w:color w:val="FFFFFF" w:themeColor="background1"/>
                        <w:sz w:val="24"/>
                        <w:szCs w:val="24"/>
                      </w:rPr>
                      <w:instrText>PAGE   \* MERGEFORMAT</w:instrText>
                    </w:r>
                    <w:r w:rsidRPr="00CB561E">
                      <w:rPr>
                        <w:b/>
                        <w:bCs/>
                        <w:color w:val="FFFFFF" w:themeColor="background1"/>
                        <w:sz w:val="24"/>
                        <w:szCs w:val="24"/>
                      </w:rPr>
                      <w:fldChar w:fldCharType="separate"/>
                    </w:r>
                    <w:r w:rsidRPr="00CB561E">
                      <w:rPr>
                        <w:b/>
                        <w:bCs/>
                        <w:color w:val="FFFFFF" w:themeColor="background1"/>
                        <w:sz w:val="24"/>
                        <w:szCs w:val="24"/>
                      </w:rPr>
                      <w:t>1</w:t>
                    </w:r>
                    <w:r w:rsidRPr="00CB561E">
                      <w:rPr>
                        <w:b/>
                        <w:bCs/>
                        <w:color w:val="FFFFFF" w:themeColor="background1"/>
                        <w:sz w:val="24"/>
                        <w:szCs w:val="24"/>
                      </w:rPr>
                      <w:fldChar w:fldCharType="end"/>
                    </w:r>
                  </w:p>
                </w:txbxContent>
              </v:textbox>
              <w10:wrap anchorx="page"/>
            </v:shape>
          </w:pict>
        </mc:Fallback>
      </mc:AlternateContent>
    </w:r>
    <w:r>
      <w:rPr>
        <w:noProof/>
      </w:rPr>
      <mc:AlternateContent>
        <mc:Choice Requires="wps">
          <w:drawing>
            <wp:anchor distT="0" distB="0" distL="114300" distR="114300" simplePos="0" relativeHeight="251665408" behindDoc="0" locked="0" layoutInCell="1" allowOverlap="1" wp14:anchorId="7AE8A30D" wp14:editId="752FEA1C">
              <wp:simplePos x="0" y="0"/>
              <wp:positionH relativeFrom="margin">
                <wp:align>left</wp:align>
              </wp:positionH>
              <wp:positionV relativeFrom="paragraph">
                <wp:posOffset>106045</wp:posOffset>
              </wp:positionV>
              <wp:extent cx="3239770" cy="248920"/>
              <wp:effectExtent l="0" t="0" r="0" b="0"/>
              <wp:wrapNone/>
              <wp:docPr id="39" name="Casella di testo 39"/>
              <wp:cNvGraphicFramePr/>
              <a:graphic xmlns:a="http://schemas.openxmlformats.org/drawingml/2006/main">
                <a:graphicData uri="http://schemas.microsoft.com/office/word/2010/wordprocessingShape">
                  <wps:wsp>
                    <wps:cNvSpPr txBox="1"/>
                    <wps:spPr>
                      <a:xfrm>
                        <a:off x="0" y="0"/>
                        <a:ext cx="3239770" cy="248920"/>
                      </a:xfrm>
                      <a:prstGeom prst="rect">
                        <a:avLst/>
                      </a:prstGeom>
                      <a:noFill/>
                      <a:ln w="6350">
                        <a:noFill/>
                      </a:ln>
                    </wps:spPr>
                    <wps:txbx>
                      <w:txbxContent>
                        <w:p w14:paraId="63E3A5B3" w14:textId="4C65425E" w:rsidR="00BA407B" w:rsidRPr="00882049" w:rsidRDefault="00BA407B" w:rsidP="00726918">
                          <w:pPr>
                            <w:spacing w:after="0" w:line="240" w:lineRule="auto"/>
                            <w:rPr>
                              <w:color w:val="808080" w:themeColor="background1" w:themeShade="80"/>
                              <w:sz w:val="24"/>
                              <w:szCs w:val="24"/>
                            </w:rPr>
                          </w:pPr>
                          <w:r w:rsidRPr="00882049">
                            <w:rPr>
                              <w:color w:val="808080" w:themeColor="background1" w:themeShade="80"/>
                              <w:sz w:val="24"/>
                              <w:szCs w:val="24"/>
                            </w:rPr>
                            <w:t xml:space="preserve">Periodo di riferimento </w:t>
                          </w:r>
                          <w:r>
                            <w:rPr>
                              <w:color w:val="808080" w:themeColor="background1" w:themeShade="80"/>
                              <w:sz w:val="24"/>
                              <w:szCs w:val="24"/>
                            </w:rPr>
                            <w:t>Dicembre</w:t>
                          </w:r>
                          <w:r w:rsidRPr="00882049">
                            <w:rPr>
                              <w:color w:val="808080" w:themeColor="background1" w:themeShade="80"/>
                              <w:sz w:val="24"/>
                              <w:szCs w:val="24"/>
                            </w:rPr>
                            <w:t xml:space="preserve">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8A30D" id="Casella di testo 39" o:spid="_x0000_s1033" type="#_x0000_t202" style="position:absolute;margin-left:0;margin-top:8.35pt;width:255.1pt;height:19.6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" filled="f" stroked="f" strokeweight=".5pt">
              <v:textbox inset="0,0,0,0">
                <w:txbxContent>
                  <w:p w14:paraId="63E3A5B3" w14:textId="4C65425E" w:rsidR="00BA407B" w:rsidRPr="00882049" w:rsidRDefault="00BA407B" w:rsidP="00726918">
                    <w:pPr>
                      <w:spacing w:after="0" w:line="240" w:lineRule="auto"/>
                      <w:rPr>
                        <w:color w:val="808080" w:themeColor="background1" w:themeShade="80"/>
                        <w:sz w:val="24"/>
                        <w:szCs w:val="24"/>
                      </w:rPr>
                    </w:pPr>
                    <w:r w:rsidRPr="00882049">
                      <w:rPr>
                        <w:color w:val="808080" w:themeColor="background1" w:themeShade="80"/>
                        <w:sz w:val="24"/>
                        <w:szCs w:val="24"/>
                      </w:rPr>
                      <w:t xml:space="preserve">Periodo di riferimento </w:t>
                    </w:r>
                    <w:r>
                      <w:rPr>
                        <w:color w:val="808080" w:themeColor="background1" w:themeShade="80"/>
                        <w:sz w:val="24"/>
                        <w:szCs w:val="24"/>
                      </w:rPr>
                      <w:t>Dicembre</w:t>
                    </w:r>
                    <w:r w:rsidRPr="00882049">
                      <w:rPr>
                        <w:color w:val="808080" w:themeColor="background1" w:themeShade="80"/>
                        <w:sz w:val="24"/>
                        <w:szCs w:val="24"/>
                      </w:rPr>
                      <w:t xml:space="preserve"> 2020</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A5048" w14:textId="77777777" w:rsidR="00BA407B" w:rsidRDefault="00BA407B">
    <w:pPr>
      <w:pStyle w:val="Pidipagina"/>
    </w:pPr>
    <w:r>
      <w:rPr>
        <w:noProof/>
      </w:rPr>
      <mc:AlternateContent>
        <mc:Choice Requires="wps">
          <w:drawing>
            <wp:anchor distT="0" distB="0" distL="114300" distR="114300" simplePos="0" relativeHeight="251684864" behindDoc="1" locked="0" layoutInCell="1" allowOverlap="1" wp14:anchorId="26642BAC" wp14:editId="6BEC3415">
              <wp:simplePos x="0" y="0"/>
              <wp:positionH relativeFrom="margin">
                <wp:posOffset>6442406</wp:posOffset>
              </wp:positionH>
              <wp:positionV relativeFrom="paragraph">
                <wp:posOffset>-4445</wp:posOffset>
              </wp:positionV>
              <wp:extent cx="421419" cy="421419"/>
              <wp:effectExtent l="0" t="0" r="0" b="0"/>
              <wp:wrapNone/>
              <wp:docPr id="90" name="Rettangolo 90"/>
              <wp:cNvGraphicFramePr/>
              <a:graphic xmlns:a="http://schemas.openxmlformats.org/drawingml/2006/main">
                <a:graphicData uri="http://schemas.microsoft.com/office/word/2010/wordprocessingShape">
                  <wps:wsp>
                    <wps:cNvSpPr/>
                    <wps:spPr>
                      <a:xfrm>
                        <a:off x="0" y="0"/>
                        <a:ext cx="421419" cy="4214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FE6740" id="Rettangolo 90" o:spid="_x0000_s1026" style="position:absolute;margin-left:507.3pt;margin-top:-.35pt;width:33.2pt;height:33.2pt;z-index:-2516316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" fillcolor="#ed7d31 [3205]" stroked="f" strokeweight="1pt">
              <w10:wrap anchorx="margin"/>
            </v:rect>
          </w:pict>
        </mc:Fallback>
      </mc:AlternateContent>
    </w:r>
    <w:r>
      <w:rPr>
        <w:noProof/>
      </w:rPr>
      <mc:AlternateContent>
        <mc:Choice Requires="wps">
          <w:drawing>
            <wp:anchor distT="0" distB="0" distL="114300" distR="114300" simplePos="0" relativeHeight="251683840" behindDoc="0" locked="0" layoutInCell="1" allowOverlap="1" wp14:anchorId="5F96F839" wp14:editId="3DBD8071">
              <wp:simplePos x="0" y="0"/>
              <wp:positionH relativeFrom="page">
                <wp:posOffset>6798364</wp:posOffset>
              </wp:positionH>
              <wp:positionV relativeFrom="paragraph">
                <wp:posOffset>106570</wp:posOffset>
              </wp:positionV>
              <wp:extent cx="417057" cy="249382"/>
              <wp:effectExtent l="0" t="0" r="2540" b="0"/>
              <wp:wrapNone/>
              <wp:docPr id="91" name="Casella di testo 91"/>
              <wp:cNvGraphicFramePr/>
              <a:graphic xmlns:a="http://schemas.openxmlformats.org/drawingml/2006/main">
                <a:graphicData uri="http://schemas.microsoft.com/office/word/2010/wordprocessingShape">
                  <wps:wsp>
                    <wps:cNvSpPr txBox="1"/>
                    <wps:spPr>
                      <a:xfrm>
                        <a:off x="0" y="0"/>
                        <a:ext cx="417057" cy="249382"/>
                      </a:xfrm>
                      <a:prstGeom prst="rect">
                        <a:avLst/>
                      </a:prstGeom>
                      <a:noFill/>
                      <a:ln w="6350">
                        <a:noFill/>
                      </a:ln>
                    </wps:spPr>
                    <wps:txbx>
                      <w:txbxContent>
                        <w:p w14:paraId="4C5000CE" w14:textId="77777777" w:rsidR="00BA407B" w:rsidRPr="00CB561E" w:rsidRDefault="00BA407B" w:rsidP="00CB561E">
                          <w:pPr>
                            <w:spacing w:after="0" w:line="240" w:lineRule="auto"/>
                            <w:jc w:val="center"/>
                            <w:rPr>
                              <w:b/>
                              <w:bCs/>
                              <w:color w:val="FFFFFF" w:themeColor="background1"/>
                              <w:sz w:val="24"/>
                              <w:szCs w:val="24"/>
                            </w:rPr>
                          </w:pPr>
                          <w:r w:rsidRPr="00CB561E">
                            <w:rPr>
                              <w:b/>
                              <w:bCs/>
                              <w:color w:val="FFFFFF" w:themeColor="background1"/>
                              <w:sz w:val="24"/>
                              <w:szCs w:val="24"/>
                            </w:rPr>
                            <w:fldChar w:fldCharType="begin"/>
                          </w:r>
                          <w:r w:rsidRPr="00CB561E">
                            <w:rPr>
                              <w:b/>
                              <w:bCs/>
                              <w:color w:val="FFFFFF" w:themeColor="background1"/>
                              <w:sz w:val="24"/>
                              <w:szCs w:val="24"/>
                            </w:rPr>
                            <w:instrText>PAGE   \* MERGEFORMAT</w:instrText>
                          </w:r>
                          <w:r w:rsidRPr="00CB561E">
                            <w:rPr>
                              <w:b/>
                              <w:bCs/>
                              <w:color w:val="FFFFFF" w:themeColor="background1"/>
                              <w:sz w:val="24"/>
                              <w:szCs w:val="24"/>
                            </w:rPr>
                            <w:fldChar w:fldCharType="separate"/>
                          </w:r>
                          <w:r w:rsidRPr="00CB561E">
                            <w:rPr>
                              <w:b/>
                              <w:bCs/>
                              <w:color w:val="FFFFFF" w:themeColor="background1"/>
                              <w:sz w:val="24"/>
                              <w:szCs w:val="24"/>
                            </w:rPr>
                            <w:t>1</w:t>
                          </w:r>
                          <w:r w:rsidRPr="00CB561E">
                            <w:rPr>
                              <w:b/>
                              <w:bCs/>
                              <w:color w:val="FFFFFF" w:themeColor="background1"/>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96F839" id="_x0000_t202" coordsize="21600,21600" o:spt="202" path="m,l,21600r21600,l21600,xe">
              <v:stroke joinstyle="miter"/>
              <v:path gradientshapeok="t" o:connecttype="rect"/>
            </v:shapetype>
            <v:shape id="Casella di testo 91" o:spid="_x0000_s1037" type="#_x0000_t202" style="position:absolute;margin-left:535.3pt;margin-top:8.4pt;width:32.85pt;height:19.6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" filled="f" stroked="f" strokeweight=".5pt">
              <v:textbox inset="0,0,0,0">
                <w:txbxContent>
                  <w:p w14:paraId="4C5000CE" w14:textId="77777777" w:rsidR="00BA407B" w:rsidRPr="00CB561E" w:rsidRDefault="00BA407B" w:rsidP="00CB561E">
                    <w:pPr>
                      <w:spacing w:after="0" w:line="240" w:lineRule="auto"/>
                      <w:jc w:val="center"/>
                      <w:rPr>
                        <w:b/>
                        <w:bCs/>
                        <w:color w:val="FFFFFF" w:themeColor="background1"/>
                        <w:sz w:val="24"/>
                        <w:szCs w:val="24"/>
                      </w:rPr>
                    </w:pPr>
                    <w:r w:rsidRPr="00CB561E">
                      <w:rPr>
                        <w:b/>
                        <w:bCs/>
                        <w:color w:val="FFFFFF" w:themeColor="background1"/>
                        <w:sz w:val="24"/>
                        <w:szCs w:val="24"/>
                      </w:rPr>
                      <w:fldChar w:fldCharType="begin"/>
                    </w:r>
                    <w:r w:rsidRPr="00CB561E">
                      <w:rPr>
                        <w:b/>
                        <w:bCs/>
                        <w:color w:val="FFFFFF" w:themeColor="background1"/>
                        <w:sz w:val="24"/>
                        <w:szCs w:val="24"/>
                      </w:rPr>
                      <w:instrText>PAGE   \* MERGEFORMAT</w:instrText>
                    </w:r>
                    <w:r w:rsidRPr="00CB561E">
                      <w:rPr>
                        <w:b/>
                        <w:bCs/>
                        <w:color w:val="FFFFFF" w:themeColor="background1"/>
                        <w:sz w:val="24"/>
                        <w:szCs w:val="24"/>
                      </w:rPr>
                      <w:fldChar w:fldCharType="separate"/>
                    </w:r>
                    <w:r w:rsidRPr="00CB561E">
                      <w:rPr>
                        <w:b/>
                        <w:bCs/>
                        <w:color w:val="FFFFFF" w:themeColor="background1"/>
                        <w:sz w:val="24"/>
                        <w:szCs w:val="24"/>
                      </w:rPr>
                      <w:t>1</w:t>
                    </w:r>
                    <w:r w:rsidRPr="00CB561E">
                      <w:rPr>
                        <w:b/>
                        <w:bCs/>
                        <w:color w:val="FFFFFF" w:themeColor="background1"/>
                        <w:sz w:val="24"/>
                        <w:szCs w:val="24"/>
                      </w:rPr>
                      <w:fldChar w:fldCharType="end"/>
                    </w:r>
                  </w:p>
                </w:txbxContent>
              </v:textbox>
              <w10:wrap anchorx="page"/>
            </v:shape>
          </w:pict>
        </mc:Fallback>
      </mc:AlternateContent>
    </w:r>
    <w:r>
      <w:rPr>
        <w:noProof/>
      </w:rPr>
      <mc:AlternateContent>
        <mc:Choice Requires="wps">
          <w:drawing>
            <wp:anchor distT="0" distB="0" distL="114300" distR="114300" simplePos="0" relativeHeight="251682816" behindDoc="0" locked="0" layoutInCell="1" allowOverlap="1" wp14:anchorId="29F551CF" wp14:editId="4350351C">
              <wp:simplePos x="0" y="0"/>
              <wp:positionH relativeFrom="margin">
                <wp:align>left</wp:align>
              </wp:positionH>
              <wp:positionV relativeFrom="paragraph">
                <wp:posOffset>106045</wp:posOffset>
              </wp:positionV>
              <wp:extent cx="3239770" cy="248920"/>
              <wp:effectExtent l="0" t="0" r="0" b="0"/>
              <wp:wrapNone/>
              <wp:docPr id="92" name="Casella di testo 92"/>
              <wp:cNvGraphicFramePr/>
              <a:graphic xmlns:a="http://schemas.openxmlformats.org/drawingml/2006/main">
                <a:graphicData uri="http://schemas.microsoft.com/office/word/2010/wordprocessingShape">
                  <wps:wsp>
                    <wps:cNvSpPr txBox="1"/>
                    <wps:spPr>
                      <a:xfrm>
                        <a:off x="0" y="0"/>
                        <a:ext cx="3239770" cy="248920"/>
                      </a:xfrm>
                      <a:prstGeom prst="rect">
                        <a:avLst/>
                      </a:prstGeom>
                      <a:noFill/>
                      <a:ln w="6350">
                        <a:noFill/>
                      </a:ln>
                    </wps:spPr>
                    <wps:txbx>
                      <w:txbxContent>
                        <w:p w14:paraId="71A73C56" w14:textId="10D8CEC6" w:rsidR="00BA407B" w:rsidRPr="00882049" w:rsidRDefault="00BA407B" w:rsidP="00726918">
                          <w:pPr>
                            <w:spacing w:after="0" w:line="240" w:lineRule="auto"/>
                            <w:rPr>
                              <w:color w:val="808080" w:themeColor="background1" w:themeShade="80"/>
                              <w:sz w:val="24"/>
                              <w:szCs w:val="24"/>
                            </w:rPr>
                          </w:pPr>
                          <w:r w:rsidRPr="00882049">
                            <w:rPr>
                              <w:color w:val="808080" w:themeColor="background1" w:themeShade="80"/>
                              <w:sz w:val="24"/>
                              <w:szCs w:val="24"/>
                            </w:rPr>
                            <w:t xml:space="preserve">Periodo di riferimento </w:t>
                          </w:r>
                          <w:r>
                            <w:rPr>
                              <w:color w:val="808080" w:themeColor="background1" w:themeShade="80"/>
                              <w:sz w:val="24"/>
                              <w:szCs w:val="24"/>
                            </w:rPr>
                            <w:t>Dicembre</w:t>
                          </w:r>
                          <w:r w:rsidRPr="00882049">
                            <w:rPr>
                              <w:color w:val="808080" w:themeColor="background1" w:themeShade="80"/>
                              <w:sz w:val="24"/>
                              <w:szCs w:val="24"/>
                            </w:rPr>
                            <w:t xml:space="preserve">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551CF" id="Casella di testo 92" o:spid="_x0000_s1038" type="#_x0000_t202" style="position:absolute;margin-left:0;margin-top:8.35pt;width:255.1pt;height:19.6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" filled="f" stroked="f" strokeweight=".5pt">
              <v:textbox inset="0,0,0,0">
                <w:txbxContent>
                  <w:p w14:paraId="71A73C56" w14:textId="10D8CEC6" w:rsidR="00BA407B" w:rsidRPr="00882049" w:rsidRDefault="00BA407B" w:rsidP="00726918">
                    <w:pPr>
                      <w:spacing w:after="0" w:line="240" w:lineRule="auto"/>
                      <w:rPr>
                        <w:color w:val="808080" w:themeColor="background1" w:themeShade="80"/>
                        <w:sz w:val="24"/>
                        <w:szCs w:val="24"/>
                      </w:rPr>
                    </w:pPr>
                    <w:r w:rsidRPr="00882049">
                      <w:rPr>
                        <w:color w:val="808080" w:themeColor="background1" w:themeShade="80"/>
                        <w:sz w:val="24"/>
                        <w:szCs w:val="24"/>
                      </w:rPr>
                      <w:t xml:space="preserve">Periodo di riferimento </w:t>
                    </w:r>
                    <w:r>
                      <w:rPr>
                        <w:color w:val="808080" w:themeColor="background1" w:themeShade="80"/>
                        <w:sz w:val="24"/>
                        <w:szCs w:val="24"/>
                      </w:rPr>
                      <w:t>Dicembre</w:t>
                    </w:r>
                    <w:r w:rsidRPr="00882049">
                      <w:rPr>
                        <w:color w:val="808080" w:themeColor="background1" w:themeShade="80"/>
                        <w:sz w:val="24"/>
                        <w:szCs w:val="24"/>
                      </w:rPr>
                      <w:t xml:space="preserve"> 2020</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7DF29" w14:textId="77777777" w:rsidR="00BA407B" w:rsidRDefault="00BA407B">
    <w:pPr>
      <w:pStyle w:val="Pidipagina"/>
    </w:pPr>
    <w:r>
      <w:rPr>
        <w:noProof/>
      </w:rPr>
      <mc:AlternateContent>
        <mc:Choice Requires="wps">
          <w:drawing>
            <wp:anchor distT="0" distB="0" distL="114300" distR="114300" simplePos="0" relativeHeight="251700224" behindDoc="1" locked="0" layoutInCell="1" allowOverlap="1" wp14:anchorId="0F38C55C" wp14:editId="0FF81BD6">
              <wp:simplePos x="0" y="0"/>
              <wp:positionH relativeFrom="margin">
                <wp:posOffset>6442406</wp:posOffset>
              </wp:positionH>
              <wp:positionV relativeFrom="paragraph">
                <wp:posOffset>-4445</wp:posOffset>
              </wp:positionV>
              <wp:extent cx="421419" cy="421419"/>
              <wp:effectExtent l="0" t="0" r="0" b="0"/>
              <wp:wrapNone/>
              <wp:docPr id="108" name="Rettangolo 108"/>
              <wp:cNvGraphicFramePr/>
              <a:graphic xmlns:a="http://schemas.openxmlformats.org/drawingml/2006/main">
                <a:graphicData uri="http://schemas.microsoft.com/office/word/2010/wordprocessingShape">
                  <wps:wsp>
                    <wps:cNvSpPr/>
                    <wps:spPr>
                      <a:xfrm>
                        <a:off x="0" y="0"/>
                        <a:ext cx="421419" cy="4214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917DC5" id="Rettangolo 108" o:spid="_x0000_s1026" style="position:absolute;margin-left:507.3pt;margin-top:-.35pt;width:33.2pt;height:33.2pt;z-index:-2516162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" fillcolor="#ed7d31 [3205]" stroked="f" strokeweight="1pt">
              <w10:wrap anchorx="margin"/>
            </v:rect>
          </w:pict>
        </mc:Fallback>
      </mc:AlternateContent>
    </w:r>
    <w:r>
      <w:rPr>
        <w:noProof/>
      </w:rPr>
      <mc:AlternateContent>
        <mc:Choice Requires="wps">
          <w:drawing>
            <wp:anchor distT="0" distB="0" distL="114300" distR="114300" simplePos="0" relativeHeight="251699200" behindDoc="0" locked="0" layoutInCell="1" allowOverlap="1" wp14:anchorId="3C50AA2C" wp14:editId="7D9D341F">
              <wp:simplePos x="0" y="0"/>
              <wp:positionH relativeFrom="page">
                <wp:posOffset>6798364</wp:posOffset>
              </wp:positionH>
              <wp:positionV relativeFrom="paragraph">
                <wp:posOffset>106570</wp:posOffset>
              </wp:positionV>
              <wp:extent cx="417057" cy="249382"/>
              <wp:effectExtent l="0" t="0" r="2540" b="0"/>
              <wp:wrapNone/>
              <wp:docPr id="109" name="Casella di testo 109"/>
              <wp:cNvGraphicFramePr/>
              <a:graphic xmlns:a="http://schemas.openxmlformats.org/drawingml/2006/main">
                <a:graphicData uri="http://schemas.microsoft.com/office/word/2010/wordprocessingShape">
                  <wps:wsp>
                    <wps:cNvSpPr txBox="1"/>
                    <wps:spPr>
                      <a:xfrm>
                        <a:off x="0" y="0"/>
                        <a:ext cx="417057" cy="249382"/>
                      </a:xfrm>
                      <a:prstGeom prst="rect">
                        <a:avLst/>
                      </a:prstGeom>
                      <a:noFill/>
                      <a:ln w="6350">
                        <a:noFill/>
                      </a:ln>
                    </wps:spPr>
                    <wps:txbx>
                      <w:txbxContent>
                        <w:p w14:paraId="771C3F74" w14:textId="77777777" w:rsidR="00BA407B" w:rsidRPr="00CB561E" w:rsidRDefault="00BA407B" w:rsidP="00CB561E">
                          <w:pPr>
                            <w:spacing w:after="0" w:line="240" w:lineRule="auto"/>
                            <w:jc w:val="center"/>
                            <w:rPr>
                              <w:b/>
                              <w:bCs/>
                              <w:color w:val="FFFFFF" w:themeColor="background1"/>
                              <w:sz w:val="24"/>
                              <w:szCs w:val="24"/>
                            </w:rPr>
                          </w:pPr>
                          <w:r w:rsidRPr="00CB561E">
                            <w:rPr>
                              <w:b/>
                              <w:bCs/>
                              <w:color w:val="FFFFFF" w:themeColor="background1"/>
                              <w:sz w:val="24"/>
                              <w:szCs w:val="24"/>
                            </w:rPr>
                            <w:fldChar w:fldCharType="begin"/>
                          </w:r>
                          <w:r w:rsidRPr="00CB561E">
                            <w:rPr>
                              <w:b/>
                              <w:bCs/>
                              <w:color w:val="FFFFFF" w:themeColor="background1"/>
                              <w:sz w:val="24"/>
                              <w:szCs w:val="24"/>
                            </w:rPr>
                            <w:instrText>PAGE   \* MERGEFORMAT</w:instrText>
                          </w:r>
                          <w:r w:rsidRPr="00CB561E">
                            <w:rPr>
                              <w:b/>
                              <w:bCs/>
                              <w:color w:val="FFFFFF" w:themeColor="background1"/>
                              <w:sz w:val="24"/>
                              <w:szCs w:val="24"/>
                            </w:rPr>
                            <w:fldChar w:fldCharType="separate"/>
                          </w:r>
                          <w:r w:rsidRPr="00CB561E">
                            <w:rPr>
                              <w:b/>
                              <w:bCs/>
                              <w:color w:val="FFFFFF" w:themeColor="background1"/>
                              <w:sz w:val="24"/>
                              <w:szCs w:val="24"/>
                            </w:rPr>
                            <w:t>1</w:t>
                          </w:r>
                          <w:r w:rsidRPr="00CB561E">
                            <w:rPr>
                              <w:b/>
                              <w:bCs/>
                              <w:color w:val="FFFFFF" w:themeColor="background1"/>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50AA2C" id="_x0000_t202" coordsize="21600,21600" o:spt="202" path="m,l,21600r21600,l21600,xe">
              <v:stroke joinstyle="miter"/>
              <v:path gradientshapeok="t" o:connecttype="rect"/>
            </v:shapetype>
            <v:shape id="Casella di testo 109" o:spid="_x0000_s1042" type="#_x0000_t202" style="position:absolute;margin-left:535.3pt;margin-top:8.4pt;width:32.85pt;height:19.6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" filled="f" stroked="f" strokeweight=".5pt">
              <v:textbox inset="0,0,0,0">
                <w:txbxContent>
                  <w:p w14:paraId="771C3F74" w14:textId="77777777" w:rsidR="00BA407B" w:rsidRPr="00CB561E" w:rsidRDefault="00BA407B" w:rsidP="00CB561E">
                    <w:pPr>
                      <w:spacing w:after="0" w:line="240" w:lineRule="auto"/>
                      <w:jc w:val="center"/>
                      <w:rPr>
                        <w:b/>
                        <w:bCs/>
                        <w:color w:val="FFFFFF" w:themeColor="background1"/>
                        <w:sz w:val="24"/>
                        <w:szCs w:val="24"/>
                      </w:rPr>
                    </w:pPr>
                    <w:r w:rsidRPr="00CB561E">
                      <w:rPr>
                        <w:b/>
                        <w:bCs/>
                        <w:color w:val="FFFFFF" w:themeColor="background1"/>
                        <w:sz w:val="24"/>
                        <w:szCs w:val="24"/>
                      </w:rPr>
                      <w:fldChar w:fldCharType="begin"/>
                    </w:r>
                    <w:r w:rsidRPr="00CB561E">
                      <w:rPr>
                        <w:b/>
                        <w:bCs/>
                        <w:color w:val="FFFFFF" w:themeColor="background1"/>
                        <w:sz w:val="24"/>
                        <w:szCs w:val="24"/>
                      </w:rPr>
                      <w:instrText>PAGE   \* MERGEFORMAT</w:instrText>
                    </w:r>
                    <w:r w:rsidRPr="00CB561E">
                      <w:rPr>
                        <w:b/>
                        <w:bCs/>
                        <w:color w:val="FFFFFF" w:themeColor="background1"/>
                        <w:sz w:val="24"/>
                        <w:szCs w:val="24"/>
                      </w:rPr>
                      <w:fldChar w:fldCharType="separate"/>
                    </w:r>
                    <w:r w:rsidRPr="00CB561E">
                      <w:rPr>
                        <w:b/>
                        <w:bCs/>
                        <w:color w:val="FFFFFF" w:themeColor="background1"/>
                        <w:sz w:val="24"/>
                        <w:szCs w:val="24"/>
                      </w:rPr>
                      <w:t>1</w:t>
                    </w:r>
                    <w:r w:rsidRPr="00CB561E">
                      <w:rPr>
                        <w:b/>
                        <w:bCs/>
                        <w:color w:val="FFFFFF" w:themeColor="background1"/>
                        <w:sz w:val="24"/>
                        <w:szCs w:val="24"/>
                      </w:rPr>
                      <w:fldChar w:fldCharType="end"/>
                    </w:r>
                  </w:p>
                </w:txbxContent>
              </v:textbox>
              <w10:wrap anchorx="page"/>
            </v:shape>
          </w:pict>
        </mc:Fallback>
      </mc:AlternateContent>
    </w:r>
    <w:r>
      <w:rPr>
        <w:noProof/>
      </w:rPr>
      <mc:AlternateContent>
        <mc:Choice Requires="wps">
          <w:drawing>
            <wp:anchor distT="0" distB="0" distL="114300" distR="114300" simplePos="0" relativeHeight="251698176" behindDoc="0" locked="0" layoutInCell="1" allowOverlap="1" wp14:anchorId="12E576CF" wp14:editId="080BAC42">
              <wp:simplePos x="0" y="0"/>
              <wp:positionH relativeFrom="margin">
                <wp:align>left</wp:align>
              </wp:positionH>
              <wp:positionV relativeFrom="paragraph">
                <wp:posOffset>106045</wp:posOffset>
              </wp:positionV>
              <wp:extent cx="3239770" cy="248920"/>
              <wp:effectExtent l="0" t="0" r="0" b="0"/>
              <wp:wrapNone/>
              <wp:docPr id="110" name="Casella di testo 110"/>
              <wp:cNvGraphicFramePr/>
              <a:graphic xmlns:a="http://schemas.openxmlformats.org/drawingml/2006/main">
                <a:graphicData uri="http://schemas.microsoft.com/office/word/2010/wordprocessingShape">
                  <wps:wsp>
                    <wps:cNvSpPr txBox="1"/>
                    <wps:spPr>
                      <a:xfrm>
                        <a:off x="0" y="0"/>
                        <a:ext cx="3239770" cy="248920"/>
                      </a:xfrm>
                      <a:prstGeom prst="rect">
                        <a:avLst/>
                      </a:prstGeom>
                      <a:noFill/>
                      <a:ln w="6350">
                        <a:noFill/>
                      </a:ln>
                    </wps:spPr>
                    <wps:txbx>
                      <w:txbxContent>
                        <w:p w14:paraId="56A566A1" w14:textId="50B7C77A" w:rsidR="00BA407B" w:rsidRPr="00882049" w:rsidRDefault="00BA407B" w:rsidP="00726918">
                          <w:pPr>
                            <w:spacing w:after="0" w:line="240" w:lineRule="auto"/>
                            <w:rPr>
                              <w:color w:val="808080" w:themeColor="background1" w:themeShade="80"/>
                              <w:sz w:val="24"/>
                              <w:szCs w:val="24"/>
                            </w:rPr>
                          </w:pPr>
                          <w:r w:rsidRPr="00882049">
                            <w:rPr>
                              <w:color w:val="808080" w:themeColor="background1" w:themeShade="80"/>
                              <w:sz w:val="24"/>
                              <w:szCs w:val="24"/>
                            </w:rPr>
                            <w:t>Periodo di riferimento</w:t>
                          </w:r>
                          <w:r>
                            <w:rPr>
                              <w:color w:val="808080" w:themeColor="background1" w:themeShade="80"/>
                              <w:sz w:val="24"/>
                              <w:szCs w:val="24"/>
                            </w:rPr>
                            <w:t xml:space="preserve"> Dicembre</w:t>
                          </w:r>
                          <w:r w:rsidRPr="00882049">
                            <w:rPr>
                              <w:color w:val="808080" w:themeColor="background1" w:themeShade="80"/>
                              <w:sz w:val="24"/>
                              <w:szCs w:val="24"/>
                            </w:rPr>
                            <w:t xml:space="preserve">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576CF" id="Casella di testo 110" o:spid="_x0000_s1043" type="#_x0000_t202" style="position:absolute;margin-left:0;margin-top:8.35pt;width:255.1pt;height:19.6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" filled="f" stroked="f" strokeweight=".5pt">
              <v:textbox inset="0,0,0,0">
                <w:txbxContent>
                  <w:p w14:paraId="56A566A1" w14:textId="50B7C77A" w:rsidR="00BA407B" w:rsidRPr="00882049" w:rsidRDefault="00BA407B" w:rsidP="00726918">
                    <w:pPr>
                      <w:spacing w:after="0" w:line="240" w:lineRule="auto"/>
                      <w:rPr>
                        <w:color w:val="808080" w:themeColor="background1" w:themeShade="80"/>
                        <w:sz w:val="24"/>
                        <w:szCs w:val="24"/>
                      </w:rPr>
                    </w:pPr>
                    <w:r w:rsidRPr="00882049">
                      <w:rPr>
                        <w:color w:val="808080" w:themeColor="background1" w:themeShade="80"/>
                        <w:sz w:val="24"/>
                        <w:szCs w:val="24"/>
                      </w:rPr>
                      <w:t>Periodo di riferimento</w:t>
                    </w:r>
                    <w:r>
                      <w:rPr>
                        <w:color w:val="808080" w:themeColor="background1" w:themeShade="80"/>
                        <w:sz w:val="24"/>
                        <w:szCs w:val="24"/>
                      </w:rPr>
                      <w:t xml:space="preserve"> Dicembre</w:t>
                    </w:r>
                    <w:r w:rsidRPr="00882049">
                      <w:rPr>
                        <w:color w:val="808080" w:themeColor="background1" w:themeShade="80"/>
                        <w:sz w:val="24"/>
                        <w:szCs w:val="24"/>
                      </w:rPr>
                      <w:t xml:space="preserve"> 2020</w:t>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D7704" w14:textId="77777777" w:rsidR="00BA407B" w:rsidRDefault="00BA407B">
    <w:pPr>
      <w:pStyle w:val="Pidipagina"/>
    </w:pPr>
    <w:r>
      <w:rPr>
        <w:noProof/>
      </w:rPr>
      <mc:AlternateContent>
        <mc:Choice Requires="wps">
          <w:drawing>
            <wp:anchor distT="0" distB="0" distL="114300" distR="114300" simplePos="0" relativeHeight="251715584" behindDoc="1" locked="0" layoutInCell="1" allowOverlap="1" wp14:anchorId="3BB50203" wp14:editId="2A1B0CC6">
              <wp:simplePos x="0" y="0"/>
              <wp:positionH relativeFrom="margin">
                <wp:posOffset>6442406</wp:posOffset>
              </wp:positionH>
              <wp:positionV relativeFrom="paragraph">
                <wp:posOffset>-4445</wp:posOffset>
              </wp:positionV>
              <wp:extent cx="421419" cy="421419"/>
              <wp:effectExtent l="0" t="0" r="0" b="0"/>
              <wp:wrapNone/>
              <wp:docPr id="126" name="Rettangolo 126"/>
              <wp:cNvGraphicFramePr/>
              <a:graphic xmlns:a="http://schemas.openxmlformats.org/drawingml/2006/main">
                <a:graphicData uri="http://schemas.microsoft.com/office/word/2010/wordprocessingShape">
                  <wps:wsp>
                    <wps:cNvSpPr/>
                    <wps:spPr>
                      <a:xfrm>
                        <a:off x="0" y="0"/>
                        <a:ext cx="421419" cy="4214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5E9FC9" id="Rettangolo 126" o:spid="_x0000_s1026" style="position:absolute;margin-left:507.3pt;margin-top:-.35pt;width:33.2pt;height:33.2pt;z-index:-2516008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" fillcolor="#ed7d31 [3205]" stroked="f" strokeweight="1pt">
              <w10:wrap anchorx="margin"/>
            </v:rect>
          </w:pict>
        </mc:Fallback>
      </mc:AlternateContent>
    </w:r>
    <w:r>
      <w:rPr>
        <w:noProof/>
      </w:rPr>
      <mc:AlternateContent>
        <mc:Choice Requires="wps">
          <w:drawing>
            <wp:anchor distT="0" distB="0" distL="114300" distR="114300" simplePos="0" relativeHeight="251714560" behindDoc="0" locked="0" layoutInCell="1" allowOverlap="1" wp14:anchorId="6AC5E00B" wp14:editId="4430F736">
              <wp:simplePos x="0" y="0"/>
              <wp:positionH relativeFrom="page">
                <wp:posOffset>6798364</wp:posOffset>
              </wp:positionH>
              <wp:positionV relativeFrom="paragraph">
                <wp:posOffset>106570</wp:posOffset>
              </wp:positionV>
              <wp:extent cx="417057" cy="249382"/>
              <wp:effectExtent l="0" t="0" r="2540" b="0"/>
              <wp:wrapNone/>
              <wp:docPr id="127" name="Casella di testo 127"/>
              <wp:cNvGraphicFramePr/>
              <a:graphic xmlns:a="http://schemas.openxmlformats.org/drawingml/2006/main">
                <a:graphicData uri="http://schemas.microsoft.com/office/word/2010/wordprocessingShape">
                  <wps:wsp>
                    <wps:cNvSpPr txBox="1"/>
                    <wps:spPr>
                      <a:xfrm>
                        <a:off x="0" y="0"/>
                        <a:ext cx="417057" cy="249382"/>
                      </a:xfrm>
                      <a:prstGeom prst="rect">
                        <a:avLst/>
                      </a:prstGeom>
                      <a:noFill/>
                      <a:ln w="6350">
                        <a:noFill/>
                      </a:ln>
                    </wps:spPr>
                    <wps:txbx>
                      <w:txbxContent>
                        <w:p w14:paraId="2270F9AE" w14:textId="77777777" w:rsidR="00BA407B" w:rsidRPr="00CB561E" w:rsidRDefault="00BA407B" w:rsidP="00CB561E">
                          <w:pPr>
                            <w:spacing w:after="0" w:line="240" w:lineRule="auto"/>
                            <w:jc w:val="center"/>
                            <w:rPr>
                              <w:b/>
                              <w:bCs/>
                              <w:color w:val="FFFFFF" w:themeColor="background1"/>
                              <w:sz w:val="24"/>
                              <w:szCs w:val="24"/>
                            </w:rPr>
                          </w:pPr>
                          <w:r w:rsidRPr="00CB561E">
                            <w:rPr>
                              <w:b/>
                              <w:bCs/>
                              <w:color w:val="FFFFFF" w:themeColor="background1"/>
                              <w:sz w:val="24"/>
                              <w:szCs w:val="24"/>
                            </w:rPr>
                            <w:fldChar w:fldCharType="begin"/>
                          </w:r>
                          <w:r w:rsidRPr="00CB561E">
                            <w:rPr>
                              <w:b/>
                              <w:bCs/>
                              <w:color w:val="FFFFFF" w:themeColor="background1"/>
                              <w:sz w:val="24"/>
                              <w:szCs w:val="24"/>
                            </w:rPr>
                            <w:instrText>PAGE   \* MERGEFORMAT</w:instrText>
                          </w:r>
                          <w:r w:rsidRPr="00CB561E">
                            <w:rPr>
                              <w:b/>
                              <w:bCs/>
                              <w:color w:val="FFFFFF" w:themeColor="background1"/>
                              <w:sz w:val="24"/>
                              <w:szCs w:val="24"/>
                            </w:rPr>
                            <w:fldChar w:fldCharType="separate"/>
                          </w:r>
                          <w:r w:rsidRPr="00CB561E">
                            <w:rPr>
                              <w:b/>
                              <w:bCs/>
                              <w:color w:val="FFFFFF" w:themeColor="background1"/>
                              <w:sz w:val="24"/>
                              <w:szCs w:val="24"/>
                            </w:rPr>
                            <w:t>1</w:t>
                          </w:r>
                          <w:r w:rsidRPr="00CB561E">
                            <w:rPr>
                              <w:b/>
                              <w:bCs/>
                              <w:color w:val="FFFFFF" w:themeColor="background1"/>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5E00B" id="_x0000_t202" coordsize="21600,21600" o:spt="202" path="m,l,21600r21600,l21600,xe">
              <v:stroke joinstyle="miter"/>
              <v:path gradientshapeok="t" o:connecttype="rect"/>
            </v:shapetype>
            <v:shape id="Casella di testo 127" o:spid="_x0000_s1047" type="#_x0000_t202" style="position:absolute;margin-left:535.3pt;margin-top:8.4pt;width:32.85pt;height:19.6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" filled="f" stroked="f" strokeweight=".5pt">
              <v:textbox inset="0,0,0,0">
                <w:txbxContent>
                  <w:p w14:paraId="2270F9AE" w14:textId="77777777" w:rsidR="00BA407B" w:rsidRPr="00CB561E" w:rsidRDefault="00BA407B" w:rsidP="00CB561E">
                    <w:pPr>
                      <w:spacing w:after="0" w:line="240" w:lineRule="auto"/>
                      <w:jc w:val="center"/>
                      <w:rPr>
                        <w:b/>
                        <w:bCs/>
                        <w:color w:val="FFFFFF" w:themeColor="background1"/>
                        <w:sz w:val="24"/>
                        <w:szCs w:val="24"/>
                      </w:rPr>
                    </w:pPr>
                    <w:r w:rsidRPr="00CB561E">
                      <w:rPr>
                        <w:b/>
                        <w:bCs/>
                        <w:color w:val="FFFFFF" w:themeColor="background1"/>
                        <w:sz w:val="24"/>
                        <w:szCs w:val="24"/>
                      </w:rPr>
                      <w:fldChar w:fldCharType="begin"/>
                    </w:r>
                    <w:r w:rsidRPr="00CB561E">
                      <w:rPr>
                        <w:b/>
                        <w:bCs/>
                        <w:color w:val="FFFFFF" w:themeColor="background1"/>
                        <w:sz w:val="24"/>
                        <w:szCs w:val="24"/>
                      </w:rPr>
                      <w:instrText>PAGE   \* MERGEFORMAT</w:instrText>
                    </w:r>
                    <w:r w:rsidRPr="00CB561E">
                      <w:rPr>
                        <w:b/>
                        <w:bCs/>
                        <w:color w:val="FFFFFF" w:themeColor="background1"/>
                        <w:sz w:val="24"/>
                        <w:szCs w:val="24"/>
                      </w:rPr>
                      <w:fldChar w:fldCharType="separate"/>
                    </w:r>
                    <w:r w:rsidRPr="00CB561E">
                      <w:rPr>
                        <w:b/>
                        <w:bCs/>
                        <w:color w:val="FFFFFF" w:themeColor="background1"/>
                        <w:sz w:val="24"/>
                        <w:szCs w:val="24"/>
                      </w:rPr>
                      <w:t>1</w:t>
                    </w:r>
                    <w:r w:rsidRPr="00CB561E">
                      <w:rPr>
                        <w:b/>
                        <w:bCs/>
                        <w:color w:val="FFFFFF" w:themeColor="background1"/>
                        <w:sz w:val="24"/>
                        <w:szCs w:val="24"/>
                      </w:rPr>
                      <w:fldChar w:fldCharType="end"/>
                    </w:r>
                  </w:p>
                </w:txbxContent>
              </v:textbox>
              <w10:wrap anchorx="page"/>
            </v:shape>
          </w:pict>
        </mc:Fallback>
      </mc:AlternateContent>
    </w:r>
    <w:r>
      <w:rPr>
        <w:noProof/>
      </w:rPr>
      <mc:AlternateContent>
        <mc:Choice Requires="wps">
          <w:drawing>
            <wp:anchor distT="0" distB="0" distL="114300" distR="114300" simplePos="0" relativeHeight="251713536" behindDoc="0" locked="0" layoutInCell="1" allowOverlap="1" wp14:anchorId="2588BE24" wp14:editId="09F337A9">
              <wp:simplePos x="0" y="0"/>
              <wp:positionH relativeFrom="margin">
                <wp:align>left</wp:align>
              </wp:positionH>
              <wp:positionV relativeFrom="paragraph">
                <wp:posOffset>106045</wp:posOffset>
              </wp:positionV>
              <wp:extent cx="3239770" cy="248920"/>
              <wp:effectExtent l="0" t="0" r="0" b="0"/>
              <wp:wrapNone/>
              <wp:docPr id="128" name="Casella di testo 128"/>
              <wp:cNvGraphicFramePr/>
              <a:graphic xmlns:a="http://schemas.openxmlformats.org/drawingml/2006/main">
                <a:graphicData uri="http://schemas.microsoft.com/office/word/2010/wordprocessingShape">
                  <wps:wsp>
                    <wps:cNvSpPr txBox="1"/>
                    <wps:spPr>
                      <a:xfrm>
                        <a:off x="0" y="0"/>
                        <a:ext cx="3239770" cy="248920"/>
                      </a:xfrm>
                      <a:prstGeom prst="rect">
                        <a:avLst/>
                      </a:prstGeom>
                      <a:noFill/>
                      <a:ln w="6350">
                        <a:noFill/>
                      </a:ln>
                    </wps:spPr>
                    <wps:txbx>
                      <w:txbxContent>
                        <w:p w14:paraId="76D2B672" w14:textId="5D832E6A" w:rsidR="00BA407B" w:rsidRPr="00882049" w:rsidRDefault="00BA407B" w:rsidP="00726918">
                          <w:pPr>
                            <w:spacing w:after="0" w:line="240" w:lineRule="auto"/>
                            <w:rPr>
                              <w:color w:val="808080" w:themeColor="background1" w:themeShade="80"/>
                              <w:sz w:val="24"/>
                              <w:szCs w:val="24"/>
                            </w:rPr>
                          </w:pPr>
                          <w:r w:rsidRPr="00882049">
                            <w:rPr>
                              <w:color w:val="808080" w:themeColor="background1" w:themeShade="80"/>
                              <w:sz w:val="24"/>
                              <w:szCs w:val="24"/>
                            </w:rPr>
                            <w:t xml:space="preserve">Periodo di riferimento </w:t>
                          </w:r>
                          <w:r w:rsidR="00C461BB">
                            <w:rPr>
                              <w:color w:val="808080" w:themeColor="background1" w:themeShade="80"/>
                              <w:sz w:val="24"/>
                              <w:szCs w:val="24"/>
                            </w:rPr>
                            <w:t xml:space="preserve">Dicembre </w:t>
                          </w:r>
                          <w:r w:rsidRPr="00882049">
                            <w:rPr>
                              <w:color w:val="808080" w:themeColor="background1" w:themeShade="80"/>
                              <w:sz w:val="24"/>
                              <w:szCs w:val="24"/>
                            </w:rPr>
                            <w:t>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8BE24" id="Casella di testo 128" o:spid="_x0000_s1048" type="#_x0000_t202" style="position:absolute;margin-left:0;margin-top:8.35pt;width:255.1pt;height:19.6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" filled="f" stroked="f" strokeweight=".5pt">
              <v:textbox inset="0,0,0,0">
                <w:txbxContent>
                  <w:p w14:paraId="76D2B672" w14:textId="5D832E6A" w:rsidR="00BA407B" w:rsidRPr="00882049" w:rsidRDefault="00BA407B" w:rsidP="00726918">
                    <w:pPr>
                      <w:spacing w:after="0" w:line="240" w:lineRule="auto"/>
                      <w:rPr>
                        <w:color w:val="808080" w:themeColor="background1" w:themeShade="80"/>
                        <w:sz w:val="24"/>
                        <w:szCs w:val="24"/>
                      </w:rPr>
                    </w:pPr>
                    <w:r w:rsidRPr="00882049">
                      <w:rPr>
                        <w:color w:val="808080" w:themeColor="background1" w:themeShade="80"/>
                        <w:sz w:val="24"/>
                        <w:szCs w:val="24"/>
                      </w:rPr>
                      <w:t xml:space="preserve">Periodo di riferimento </w:t>
                    </w:r>
                    <w:r w:rsidR="00C461BB">
                      <w:rPr>
                        <w:color w:val="808080" w:themeColor="background1" w:themeShade="80"/>
                        <w:sz w:val="24"/>
                        <w:szCs w:val="24"/>
                      </w:rPr>
                      <w:t xml:space="preserve">Dicembre </w:t>
                    </w:r>
                    <w:r w:rsidRPr="00882049">
                      <w:rPr>
                        <w:color w:val="808080" w:themeColor="background1" w:themeShade="80"/>
                        <w:sz w:val="24"/>
                        <w:szCs w:val="24"/>
                      </w:rPr>
                      <w:t>2020</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10DD13" w14:textId="77777777" w:rsidR="005721C5" w:rsidRDefault="005721C5" w:rsidP="00A9123C">
      <w:pPr>
        <w:spacing w:after="0" w:line="240" w:lineRule="auto"/>
      </w:pPr>
      <w:r>
        <w:separator/>
      </w:r>
    </w:p>
  </w:footnote>
  <w:footnote w:type="continuationSeparator" w:id="0">
    <w:p w14:paraId="78D50385" w14:textId="77777777" w:rsidR="005721C5" w:rsidRDefault="005721C5" w:rsidP="00A912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88B09" w14:textId="6DA8CE1E" w:rsidR="00BA407B" w:rsidRDefault="00BA407B">
    <w:pPr>
      <w:pStyle w:val="Intestazione"/>
    </w:pPr>
    <w:r>
      <w:rPr>
        <w:noProof/>
      </w:rPr>
      <w:drawing>
        <wp:anchor distT="0" distB="0" distL="114300" distR="114300" simplePos="0" relativeHeight="251657214" behindDoc="0" locked="0" layoutInCell="1" allowOverlap="1" wp14:anchorId="041E2CE5" wp14:editId="56AA14F8">
          <wp:simplePos x="0" y="0"/>
          <wp:positionH relativeFrom="page">
            <wp:align>left</wp:align>
          </wp:positionH>
          <wp:positionV relativeFrom="paragraph">
            <wp:posOffset>-450187</wp:posOffset>
          </wp:positionV>
          <wp:extent cx="7677785" cy="909320"/>
          <wp:effectExtent l="0" t="0" r="0" b="5080"/>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1">
                    <a:extLst>
                      <a:ext uri="{28A0092B-C50C-407E-A947-70E740481C1C}">
                        <a14:useLocalDpi xmlns:a14="http://schemas.microsoft.com/office/drawing/2010/main" val="0"/>
                      </a:ext>
                    </a:extLst>
                  </a:blip>
                  <a:stretch>
                    <a:fillRect/>
                  </a:stretch>
                </pic:blipFill>
                <pic:spPr>
                  <a:xfrm>
                    <a:off x="0" y="0"/>
                    <a:ext cx="7677792" cy="90982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848" behindDoc="0" locked="0" layoutInCell="1" allowOverlap="1" wp14:anchorId="7EC6E52F" wp14:editId="7FF84477">
          <wp:simplePos x="0" y="0"/>
          <wp:positionH relativeFrom="column">
            <wp:posOffset>4634230</wp:posOffset>
          </wp:positionH>
          <wp:positionV relativeFrom="paragraph">
            <wp:posOffset>-204139</wp:posOffset>
          </wp:positionV>
          <wp:extent cx="1505576" cy="378847"/>
          <wp:effectExtent l="0" t="0" r="0" b="2540"/>
          <wp:wrapNone/>
          <wp:docPr id="15" name="Elemento grafico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mento grafico 1"/>
                  <pic:cNvPicPr>
                    <a:picLocks noChangeAspect="1"/>
                  </pic:cNvPicPr>
                </pic:nvPicPr>
                <pic:blipFill>
                  <a:blip r:embed="rId2" cstate="print">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505576" cy="37884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4800" behindDoc="0" locked="0" layoutInCell="1" allowOverlap="1" wp14:anchorId="2C7EC889" wp14:editId="49EF2DAF">
              <wp:simplePos x="0" y="0"/>
              <wp:positionH relativeFrom="margin">
                <wp:posOffset>-2871</wp:posOffset>
              </wp:positionH>
              <wp:positionV relativeFrom="paragraph">
                <wp:posOffset>-207010</wp:posOffset>
              </wp:positionV>
              <wp:extent cx="4286250" cy="250825"/>
              <wp:effectExtent l="0" t="0" r="0" b="0"/>
              <wp:wrapNone/>
              <wp:docPr id="2" name="Casella di testo 2"/>
              <wp:cNvGraphicFramePr/>
              <a:graphic xmlns:a="http://schemas.openxmlformats.org/drawingml/2006/main">
                <a:graphicData uri="http://schemas.microsoft.com/office/word/2010/wordprocessingShape">
                  <wps:wsp>
                    <wps:cNvSpPr txBox="1"/>
                    <wps:spPr>
                      <a:xfrm>
                        <a:off x="0" y="0"/>
                        <a:ext cx="4286250" cy="250825"/>
                      </a:xfrm>
                      <a:prstGeom prst="rect">
                        <a:avLst/>
                      </a:prstGeom>
                      <a:noFill/>
                      <a:ln w="6350">
                        <a:noFill/>
                      </a:ln>
                    </wps:spPr>
                    <wps:txbx>
                      <w:txbxContent>
                        <w:p w14:paraId="4B090388" w14:textId="77777777" w:rsidR="00BA407B" w:rsidRPr="00042C40" w:rsidRDefault="00BA407B" w:rsidP="0002607B">
                          <w:pPr>
                            <w:spacing w:after="0" w:line="240" w:lineRule="auto"/>
                            <w:rPr>
                              <w:b/>
                              <w:bCs/>
                              <w:color w:val="ED7D31" w:themeColor="accent2"/>
                              <w:sz w:val="72"/>
                              <w:szCs w:val="72"/>
                            </w:rPr>
                          </w:pPr>
                          <w:r w:rsidRPr="00042C40">
                            <w:rPr>
                              <w:b/>
                              <w:bCs/>
                              <w:color w:val="ED7D31" w:themeColor="accent2"/>
                              <w:szCs w:val="20"/>
                            </w:rPr>
                            <w:t>OSSERVATORIO NAZIONALE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7EC889" id="_x0000_t202" coordsize="21600,21600" o:spt="202" path="m,l,21600r21600,l21600,xe">
              <v:stroke joinstyle="miter"/>
              <v:path gradientshapeok="t" o:connecttype="rect"/>
            </v:shapetype>
            <v:shape id="Casella di testo 2" o:spid="_x0000_s1030" type="#_x0000_t202" style="position:absolute;margin-left:-.25pt;margin-top:-16.3pt;width:337.5pt;height:19.7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" filled="f" stroked="f" strokeweight=".5pt">
              <v:textbox inset="0,0,0,0">
                <w:txbxContent>
                  <w:p w14:paraId="4B090388" w14:textId="77777777" w:rsidR="00BA407B" w:rsidRPr="00042C40" w:rsidRDefault="00BA407B" w:rsidP="0002607B">
                    <w:pPr>
                      <w:spacing w:after="0" w:line="240" w:lineRule="auto"/>
                      <w:rPr>
                        <w:b/>
                        <w:bCs/>
                        <w:color w:val="ED7D31" w:themeColor="accent2"/>
                        <w:sz w:val="72"/>
                        <w:szCs w:val="72"/>
                      </w:rPr>
                    </w:pPr>
                    <w:r w:rsidRPr="00042C40">
                      <w:rPr>
                        <w:b/>
                        <w:bCs/>
                        <w:color w:val="ED7D31" w:themeColor="accent2"/>
                        <w:szCs w:val="20"/>
                      </w:rPr>
                      <w:t>OSSERVATORIO NAZIONALE</w:t>
                    </w:r>
                  </w:p>
                </w:txbxContent>
              </v:textbox>
              <w10:wrap anchorx="margin"/>
            </v:shape>
          </w:pict>
        </mc:Fallback>
      </mc:AlternateContent>
    </w:r>
    <w:r>
      <w:rPr>
        <w:noProof/>
      </w:rPr>
      <mc:AlternateContent>
        <mc:Choice Requires="wps">
          <w:drawing>
            <wp:anchor distT="0" distB="0" distL="114300" distR="114300" simplePos="0" relativeHeight="251663360" behindDoc="0" locked="0" layoutInCell="1" allowOverlap="1" wp14:anchorId="3096848E" wp14:editId="5B919212">
              <wp:simplePos x="0" y="0"/>
              <wp:positionH relativeFrom="margin">
                <wp:align>left</wp:align>
              </wp:positionH>
              <wp:positionV relativeFrom="paragraph">
                <wp:posOffset>15157</wp:posOffset>
              </wp:positionV>
              <wp:extent cx="3695700" cy="250825"/>
              <wp:effectExtent l="0" t="0" r="0" b="0"/>
              <wp:wrapNone/>
              <wp:docPr id="11" name="Casella di testo 11"/>
              <wp:cNvGraphicFramePr/>
              <a:graphic xmlns:a="http://schemas.openxmlformats.org/drawingml/2006/main">
                <a:graphicData uri="http://schemas.microsoft.com/office/word/2010/wordprocessingShape">
                  <wps:wsp>
                    <wps:cNvSpPr txBox="1"/>
                    <wps:spPr>
                      <a:xfrm>
                        <a:off x="0" y="0"/>
                        <a:ext cx="3695700" cy="250825"/>
                      </a:xfrm>
                      <a:prstGeom prst="rect">
                        <a:avLst/>
                      </a:prstGeom>
                      <a:noFill/>
                      <a:ln w="6350">
                        <a:noFill/>
                      </a:ln>
                    </wps:spPr>
                    <wps:txbx>
                      <w:txbxContent>
                        <w:p w14:paraId="71BE9975" w14:textId="0EF368BA" w:rsidR="00BA407B" w:rsidRPr="00042C40" w:rsidRDefault="00BA407B" w:rsidP="0002607B">
                          <w:pPr>
                            <w:spacing w:after="0" w:line="240" w:lineRule="auto"/>
                            <w:rPr>
                              <w:b/>
                              <w:bCs/>
                              <w:color w:val="FFFFFF" w:themeColor="background1"/>
                              <w:sz w:val="144"/>
                              <w:szCs w:val="144"/>
                            </w:rPr>
                          </w:pPr>
                          <w:r w:rsidRPr="00042C40">
                            <w:rPr>
                              <w:b/>
                              <w:bCs/>
                              <w:color w:val="FFFFFF" w:themeColor="background1"/>
                              <w:sz w:val="24"/>
                              <w:szCs w:val="24"/>
                            </w:rPr>
                            <w:t xml:space="preserve">Nota congiunturale mensile </w:t>
                          </w:r>
                          <w:r>
                            <w:rPr>
                              <w:b/>
                              <w:bCs/>
                              <w:color w:val="FFFFFF" w:themeColor="background1"/>
                              <w:sz w:val="24"/>
                              <w:szCs w:val="24"/>
                            </w:rPr>
                            <w:t>febbraio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6848E" id="Casella di testo 11" o:spid="_x0000_s1031" type="#_x0000_t202" style="position:absolute;margin-left:0;margin-top:1.2pt;width:291pt;height:19.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" filled="f" stroked="f" strokeweight=".5pt">
              <v:textbox inset="0,0,0,0">
                <w:txbxContent>
                  <w:p w14:paraId="71BE9975" w14:textId="0EF368BA" w:rsidR="00BA407B" w:rsidRPr="00042C40" w:rsidRDefault="00BA407B" w:rsidP="0002607B">
                    <w:pPr>
                      <w:spacing w:after="0" w:line="240" w:lineRule="auto"/>
                      <w:rPr>
                        <w:b/>
                        <w:bCs/>
                        <w:color w:val="FFFFFF" w:themeColor="background1"/>
                        <w:sz w:val="144"/>
                        <w:szCs w:val="144"/>
                      </w:rPr>
                    </w:pPr>
                    <w:r w:rsidRPr="00042C40">
                      <w:rPr>
                        <w:b/>
                        <w:bCs/>
                        <w:color w:val="FFFFFF" w:themeColor="background1"/>
                        <w:sz w:val="24"/>
                        <w:szCs w:val="24"/>
                      </w:rPr>
                      <w:t xml:space="preserve">Nota congiunturale mensile </w:t>
                    </w:r>
                    <w:r>
                      <w:rPr>
                        <w:b/>
                        <w:bCs/>
                        <w:color w:val="FFFFFF" w:themeColor="background1"/>
                        <w:sz w:val="24"/>
                        <w:szCs w:val="24"/>
                      </w:rPr>
                      <w:t>febbraio 2021</w:t>
                    </w:r>
                  </w:p>
                </w:txbxContent>
              </v:textbox>
              <w10:wrap anchorx="margin"/>
            </v:shape>
          </w:pict>
        </mc:Fallback>
      </mc:AlternateContent>
    </w:r>
    <w:r>
      <w:rPr>
        <w:noProof/>
      </w:rPr>
      <w:drawing>
        <wp:anchor distT="0" distB="0" distL="114300" distR="114300" simplePos="0" relativeHeight="251727872" behindDoc="0" locked="0" layoutInCell="1" allowOverlap="1" wp14:anchorId="512023C7" wp14:editId="4EBBD8B8">
          <wp:simplePos x="0" y="0"/>
          <wp:positionH relativeFrom="margin">
            <wp:posOffset>6430010</wp:posOffset>
          </wp:positionH>
          <wp:positionV relativeFrom="paragraph">
            <wp:posOffset>-251460</wp:posOffset>
          </wp:positionV>
          <wp:extent cx="396240" cy="471805"/>
          <wp:effectExtent l="0" t="0" r="3810" b="4445"/>
          <wp:wrapNone/>
          <wp:docPr id="152" name="Immagin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6240" cy="471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F9A1C" w14:textId="5FFD2865" w:rsidR="00BA407B" w:rsidRDefault="00BA407B">
    <w:pPr>
      <w:pStyle w:val="Intestazione"/>
    </w:pPr>
    <w:r w:rsidRPr="002801E1">
      <w:rPr>
        <w:noProof/>
      </w:rPr>
      <mc:AlternateContent>
        <mc:Choice Requires="wps">
          <w:drawing>
            <wp:anchor distT="0" distB="0" distL="114300" distR="114300" simplePos="0" relativeHeight="251676672" behindDoc="1" locked="0" layoutInCell="1" allowOverlap="1" wp14:anchorId="272B95D3" wp14:editId="32A5C48C">
              <wp:simplePos x="0" y="0"/>
              <wp:positionH relativeFrom="margin">
                <wp:posOffset>6433185</wp:posOffset>
              </wp:positionH>
              <wp:positionV relativeFrom="paragraph">
                <wp:posOffset>9617710</wp:posOffset>
              </wp:positionV>
              <wp:extent cx="421005" cy="421005"/>
              <wp:effectExtent l="0" t="0" r="0" b="0"/>
              <wp:wrapNone/>
              <wp:docPr id="49" name="Rettangolo 49"/>
              <wp:cNvGraphicFramePr/>
              <a:graphic xmlns:a="http://schemas.openxmlformats.org/drawingml/2006/main">
                <a:graphicData uri="http://schemas.microsoft.com/office/word/2010/wordprocessingShape">
                  <wps:wsp>
                    <wps:cNvSpPr/>
                    <wps:spPr>
                      <a:xfrm>
                        <a:off x="0" y="0"/>
                        <a:ext cx="421005" cy="42100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E0FA3F" id="Rettangolo 49" o:spid="_x0000_s1026" style="position:absolute;margin-left:506.55pt;margin-top:757.3pt;width:33.15pt;height:33.15pt;z-index:-2516398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" fillcolor="#ed7d31 [3205]" stroked="f" strokeweight="1pt">
              <w10:wrap anchorx="margin"/>
            </v:rect>
          </w:pict>
        </mc:Fallback>
      </mc:AlternateContent>
    </w:r>
    <w:r w:rsidRPr="002801E1">
      <w:rPr>
        <w:noProof/>
      </w:rPr>
      <mc:AlternateContent>
        <mc:Choice Requires="wps">
          <w:drawing>
            <wp:anchor distT="0" distB="0" distL="114300" distR="114300" simplePos="0" relativeHeight="251675648" behindDoc="0" locked="0" layoutInCell="1" allowOverlap="1" wp14:anchorId="42E77174" wp14:editId="0648D1D0">
              <wp:simplePos x="0" y="0"/>
              <wp:positionH relativeFrom="page">
                <wp:posOffset>6789420</wp:posOffset>
              </wp:positionH>
              <wp:positionV relativeFrom="paragraph">
                <wp:posOffset>9728200</wp:posOffset>
              </wp:positionV>
              <wp:extent cx="416560" cy="248920"/>
              <wp:effectExtent l="0" t="0" r="2540" b="0"/>
              <wp:wrapNone/>
              <wp:docPr id="48" name="Casella di testo 48"/>
              <wp:cNvGraphicFramePr/>
              <a:graphic xmlns:a="http://schemas.openxmlformats.org/drawingml/2006/main">
                <a:graphicData uri="http://schemas.microsoft.com/office/word/2010/wordprocessingShape">
                  <wps:wsp>
                    <wps:cNvSpPr txBox="1"/>
                    <wps:spPr>
                      <a:xfrm>
                        <a:off x="0" y="0"/>
                        <a:ext cx="416560" cy="248920"/>
                      </a:xfrm>
                      <a:prstGeom prst="rect">
                        <a:avLst/>
                      </a:prstGeom>
                      <a:noFill/>
                      <a:ln w="6350">
                        <a:noFill/>
                      </a:ln>
                    </wps:spPr>
                    <wps:txbx>
                      <w:txbxContent>
                        <w:p w14:paraId="3C309B46" w14:textId="77777777" w:rsidR="00BA407B" w:rsidRPr="00CB561E" w:rsidRDefault="00BA407B" w:rsidP="002801E1">
                          <w:pPr>
                            <w:spacing w:after="0" w:line="240" w:lineRule="auto"/>
                            <w:jc w:val="center"/>
                            <w:rPr>
                              <w:b/>
                              <w:bCs/>
                              <w:color w:val="FFFFFF" w:themeColor="background1"/>
                              <w:sz w:val="24"/>
                              <w:szCs w:val="24"/>
                            </w:rPr>
                          </w:pPr>
                          <w:r w:rsidRPr="00CB561E">
                            <w:rPr>
                              <w:b/>
                              <w:bCs/>
                              <w:color w:val="FFFFFF" w:themeColor="background1"/>
                              <w:sz w:val="24"/>
                              <w:szCs w:val="24"/>
                            </w:rPr>
                            <w:fldChar w:fldCharType="begin"/>
                          </w:r>
                          <w:r w:rsidRPr="00CB561E">
                            <w:rPr>
                              <w:b/>
                              <w:bCs/>
                              <w:color w:val="FFFFFF" w:themeColor="background1"/>
                              <w:sz w:val="24"/>
                              <w:szCs w:val="24"/>
                            </w:rPr>
                            <w:instrText>PAGE   \* MERGEFORMAT</w:instrText>
                          </w:r>
                          <w:r w:rsidRPr="00CB561E">
                            <w:rPr>
                              <w:b/>
                              <w:bCs/>
                              <w:color w:val="FFFFFF" w:themeColor="background1"/>
                              <w:sz w:val="24"/>
                              <w:szCs w:val="24"/>
                            </w:rPr>
                            <w:fldChar w:fldCharType="separate"/>
                          </w:r>
                          <w:r w:rsidRPr="00CB561E">
                            <w:rPr>
                              <w:b/>
                              <w:bCs/>
                              <w:color w:val="FFFFFF" w:themeColor="background1"/>
                              <w:sz w:val="24"/>
                              <w:szCs w:val="24"/>
                            </w:rPr>
                            <w:t>1</w:t>
                          </w:r>
                          <w:r w:rsidRPr="00CB561E">
                            <w:rPr>
                              <w:b/>
                              <w:bCs/>
                              <w:color w:val="FFFFFF" w:themeColor="background1"/>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E77174" id="_x0000_t202" coordsize="21600,21600" o:spt="202" path="m,l,21600r21600,l21600,xe">
              <v:stroke joinstyle="miter"/>
              <v:path gradientshapeok="t" o:connecttype="rect"/>
            </v:shapetype>
            <v:shape id="Casella di testo 48" o:spid="_x0000_s1034" type="#_x0000_t202" style="position:absolute;margin-left:534.6pt;margin-top:766pt;width:32.8pt;height:19.6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" filled="f" stroked="f" strokeweight=".5pt">
              <v:textbox inset="0,0,0,0">
                <w:txbxContent>
                  <w:p w14:paraId="3C309B46" w14:textId="77777777" w:rsidR="00BA407B" w:rsidRPr="00CB561E" w:rsidRDefault="00BA407B" w:rsidP="002801E1">
                    <w:pPr>
                      <w:spacing w:after="0" w:line="240" w:lineRule="auto"/>
                      <w:jc w:val="center"/>
                      <w:rPr>
                        <w:b/>
                        <w:bCs/>
                        <w:color w:val="FFFFFF" w:themeColor="background1"/>
                        <w:sz w:val="24"/>
                        <w:szCs w:val="24"/>
                      </w:rPr>
                    </w:pPr>
                    <w:r w:rsidRPr="00CB561E">
                      <w:rPr>
                        <w:b/>
                        <w:bCs/>
                        <w:color w:val="FFFFFF" w:themeColor="background1"/>
                        <w:sz w:val="24"/>
                        <w:szCs w:val="24"/>
                      </w:rPr>
                      <w:fldChar w:fldCharType="begin"/>
                    </w:r>
                    <w:r w:rsidRPr="00CB561E">
                      <w:rPr>
                        <w:b/>
                        <w:bCs/>
                        <w:color w:val="FFFFFF" w:themeColor="background1"/>
                        <w:sz w:val="24"/>
                        <w:szCs w:val="24"/>
                      </w:rPr>
                      <w:instrText>PAGE   \* MERGEFORMAT</w:instrText>
                    </w:r>
                    <w:r w:rsidRPr="00CB561E">
                      <w:rPr>
                        <w:b/>
                        <w:bCs/>
                        <w:color w:val="FFFFFF" w:themeColor="background1"/>
                        <w:sz w:val="24"/>
                        <w:szCs w:val="24"/>
                      </w:rPr>
                      <w:fldChar w:fldCharType="separate"/>
                    </w:r>
                    <w:r w:rsidRPr="00CB561E">
                      <w:rPr>
                        <w:b/>
                        <w:bCs/>
                        <w:color w:val="FFFFFF" w:themeColor="background1"/>
                        <w:sz w:val="24"/>
                        <w:szCs w:val="24"/>
                      </w:rPr>
                      <w:t>1</w:t>
                    </w:r>
                    <w:r w:rsidRPr="00CB561E">
                      <w:rPr>
                        <w:b/>
                        <w:bCs/>
                        <w:color w:val="FFFFFF" w:themeColor="background1"/>
                        <w:sz w:val="24"/>
                        <w:szCs w:val="24"/>
                      </w:rPr>
                      <w:fldChar w:fldCharType="end"/>
                    </w:r>
                  </w:p>
                </w:txbxContent>
              </v:textbox>
              <w10:wrap anchorx="page"/>
            </v:shape>
          </w:pict>
        </mc:Fallback>
      </mc:AlternateContent>
    </w:r>
    <w:r w:rsidRPr="002801E1">
      <w:rPr>
        <w:noProof/>
      </w:rPr>
      <mc:AlternateContent>
        <mc:Choice Requires="wps">
          <w:drawing>
            <wp:anchor distT="0" distB="0" distL="114300" distR="114300" simplePos="0" relativeHeight="251674624" behindDoc="0" locked="0" layoutInCell="1" allowOverlap="1" wp14:anchorId="43118C3C" wp14:editId="7AE6E0BE">
              <wp:simplePos x="0" y="0"/>
              <wp:positionH relativeFrom="margin">
                <wp:posOffset>-8890</wp:posOffset>
              </wp:positionH>
              <wp:positionV relativeFrom="paragraph">
                <wp:posOffset>9728200</wp:posOffset>
              </wp:positionV>
              <wp:extent cx="3239770" cy="248920"/>
              <wp:effectExtent l="0" t="0" r="0" b="0"/>
              <wp:wrapNone/>
              <wp:docPr id="47" name="Casella di testo 47"/>
              <wp:cNvGraphicFramePr/>
              <a:graphic xmlns:a="http://schemas.openxmlformats.org/drawingml/2006/main">
                <a:graphicData uri="http://schemas.microsoft.com/office/word/2010/wordprocessingShape">
                  <wps:wsp>
                    <wps:cNvSpPr txBox="1"/>
                    <wps:spPr>
                      <a:xfrm>
                        <a:off x="0" y="0"/>
                        <a:ext cx="3239770" cy="248920"/>
                      </a:xfrm>
                      <a:prstGeom prst="rect">
                        <a:avLst/>
                      </a:prstGeom>
                      <a:noFill/>
                      <a:ln w="6350">
                        <a:noFill/>
                      </a:ln>
                    </wps:spPr>
                    <wps:txbx>
                      <w:txbxContent>
                        <w:p w14:paraId="49A45430" w14:textId="77777777" w:rsidR="00BA407B" w:rsidRPr="00882049" w:rsidRDefault="00BA407B" w:rsidP="002801E1">
                          <w:pPr>
                            <w:spacing w:after="0" w:line="240" w:lineRule="auto"/>
                            <w:rPr>
                              <w:color w:val="808080" w:themeColor="background1" w:themeShade="80"/>
                              <w:sz w:val="24"/>
                              <w:szCs w:val="24"/>
                            </w:rPr>
                          </w:pPr>
                          <w:r w:rsidRPr="00882049">
                            <w:rPr>
                              <w:color w:val="808080" w:themeColor="background1" w:themeShade="80"/>
                              <w:sz w:val="24"/>
                              <w:szCs w:val="24"/>
                            </w:rPr>
                            <w:t>Periodo di riferimento Luglio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18C3C" id="Casella di testo 47" o:spid="_x0000_s1035" type="#_x0000_t202" style="position:absolute;margin-left:-.7pt;margin-top:766pt;width:255.1pt;height:19.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" filled="f" stroked="f" strokeweight=".5pt">
              <v:textbox inset="0,0,0,0">
                <w:txbxContent>
                  <w:p w14:paraId="49A45430" w14:textId="77777777" w:rsidR="00BA407B" w:rsidRPr="00882049" w:rsidRDefault="00BA407B" w:rsidP="002801E1">
                    <w:pPr>
                      <w:spacing w:after="0" w:line="240" w:lineRule="auto"/>
                      <w:rPr>
                        <w:color w:val="808080" w:themeColor="background1" w:themeShade="80"/>
                        <w:sz w:val="24"/>
                        <w:szCs w:val="24"/>
                      </w:rPr>
                    </w:pPr>
                    <w:r w:rsidRPr="00882049">
                      <w:rPr>
                        <w:color w:val="808080" w:themeColor="background1" w:themeShade="80"/>
                        <w:sz w:val="24"/>
                        <w:szCs w:val="24"/>
                      </w:rPr>
                      <w:t>Periodo di riferimento Luglio 2020</w:t>
                    </w:r>
                  </w:p>
                </w:txbxContent>
              </v:textbox>
              <w10:wrap anchorx="margin"/>
            </v:shape>
          </w:pict>
        </mc:Fallback>
      </mc:AlternateContent>
    </w:r>
    <w:r w:rsidRPr="002801E1">
      <w:rPr>
        <w:noProof/>
      </w:rPr>
      <mc:AlternateContent>
        <mc:Choice Requires="wps">
          <w:drawing>
            <wp:anchor distT="0" distB="0" distL="114300" distR="114300" simplePos="0" relativeHeight="251673600" behindDoc="0" locked="0" layoutInCell="1" allowOverlap="1" wp14:anchorId="09E9EA96" wp14:editId="1D2A4D5E">
              <wp:simplePos x="0" y="0"/>
              <wp:positionH relativeFrom="margin">
                <wp:posOffset>-8890</wp:posOffset>
              </wp:positionH>
              <wp:positionV relativeFrom="paragraph">
                <wp:posOffset>-118745</wp:posOffset>
              </wp:positionV>
              <wp:extent cx="2802255" cy="250825"/>
              <wp:effectExtent l="0" t="0" r="0" b="0"/>
              <wp:wrapNone/>
              <wp:docPr id="46" name="Casella di testo 46"/>
              <wp:cNvGraphicFramePr/>
              <a:graphic xmlns:a="http://schemas.openxmlformats.org/drawingml/2006/main">
                <a:graphicData uri="http://schemas.microsoft.com/office/word/2010/wordprocessingShape">
                  <wps:wsp>
                    <wps:cNvSpPr txBox="1"/>
                    <wps:spPr>
                      <a:xfrm>
                        <a:off x="0" y="0"/>
                        <a:ext cx="2802255" cy="250825"/>
                      </a:xfrm>
                      <a:prstGeom prst="rect">
                        <a:avLst/>
                      </a:prstGeom>
                      <a:noFill/>
                      <a:ln w="6350">
                        <a:noFill/>
                      </a:ln>
                    </wps:spPr>
                    <wps:txbx>
                      <w:txbxContent>
                        <w:p w14:paraId="019951B6" w14:textId="77777777" w:rsidR="00BA407B" w:rsidRPr="0002607B" w:rsidRDefault="00BA407B" w:rsidP="002801E1">
                          <w:pPr>
                            <w:spacing w:after="0" w:line="240" w:lineRule="auto"/>
                            <w:rPr>
                              <w:b/>
                              <w:bCs/>
                              <w:color w:val="000000" w:themeColor="text1"/>
                              <w:sz w:val="144"/>
                              <w:szCs w:val="144"/>
                            </w:rPr>
                          </w:pPr>
                          <w:r w:rsidRPr="0002607B">
                            <w:rPr>
                              <w:b/>
                              <w:bCs/>
                              <w:color w:val="000000" w:themeColor="text1"/>
                              <w:sz w:val="24"/>
                              <w:szCs w:val="24"/>
                            </w:rPr>
                            <w:t>OSSERVATORIO NAZIONALE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9EA96" id="Casella di testo 46" o:spid="_x0000_s1036" type="#_x0000_t202" style="position:absolute;margin-left:-.7pt;margin-top:-9.35pt;width:220.65pt;height:19.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" filled="f" stroked="f" strokeweight=".5pt">
              <v:textbox inset="0,0,0,0">
                <w:txbxContent>
                  <w:p w14:paraId="019951B6" w14:textId="77777777" w:rsidR="00BA407B" w:rsidRPr="0002607B" w:rsidRDefault="00BA407B" w:rsidP="002801E1">
                    <w:pPr>
                      <w:spacing w:after="0" w:line="240" w:lineRule="auto"/>
                      <w:rPr>
                        <w:b/>
                        <w:bCs/>
                        <w:color w:val="000000" w:themeColor="text1"/>
                        <w:sz w:val="144"/>
                        <w:szCs w:val="144"/>
                      </w:rPr>
                    </w:pPr>
                    <w:r w:rsidRPr="0002607B">
                      <w:rPr>
                        <w:b/>
                        <w:bCs/>
                        <w:color w:val="000000" w:themeColor="text1"/>
                        <w:sz w:val="24"/>
                        <w:szCs w:val="24"/>
                      </w:rPr>
                      <w:t>OSSERVATORIO NAZIONALE</w:t>
                    </w:r>
                  </w:p>
                </w:txbxContent>
              </v:textbox>
              <w10:wrap anchorx="margin"/>
            </v:shape>
          </w:pict>
        </mc:Fallback>
      </mc:AlternateContent>
    </w:r>
    <w:r w:rsidRPr="002801E1">
      <w:rPr>
        <w:noProof/>
      </w:rPr>
      <w:drawing>
        <wp:anchor distT="0" distB="0" distL="114300" distR="114300" simplePos="0" relativeHeight="251672576" behindDoc="0" locked="0" layoutInCell="1" allowOverlap="1" wp14:anchorId="3BF95775" wp14:editId="1E682A45">
          <wp:simplePos x="0" y="0"/>
          <wp:positionH relativeFrom="margin">
            <wp:posOffset>6421120</wp:posOffset>
          </wp:positionH>
          <wp:positionV relativeFrom="paragraph">
            <wp:posOffset>-251460</wp:posOffset>
          </wp:positionV>
          <wp:extent cx="396240" cy="471805"/>
          <wp:effectExtent l="0" t="0" r="3810" b="4445"/>
          <wp:wrapNone/>
          <wp:docPr id="153" name="Immagin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6240" cy="471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01E1">
      <w:rPr>
        <w:noProof/>
      </w:rPr>
      <w:drawing>
        <wp:anchor distT="0" distB="0" distL="114300" distR="114300" simplePos="0" relativeHeight="251671552" behindDoc="0" locked="0" layoutInCell="1" allowOverlap="1" wp14:anchorId="548045EF" wp14:editId="0D480157">
          <wp:simplePos x="0" y="0"/>
          <wp:positionH relativeFrom="margin">
            <wp:posOffset>4775200</wp:posOffset>
          </wp:positionH>
          <wp:positionV relativeFrom="paragraph">
            <wp:posOffset>-155575</wp:posOffset>
          </wp:positionV>
          <wp:extent cx="1276350" cy="320675"/>
          <wp:effectExtent l="0" t="0" r="0" b="3175"/>
          <wp:wrapNone/>
          <wp:docPr id="154" name="Elemento grafico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276350" cy="320675"/>
                  </a:xfrm>
                  <a:prstGeom prst="rect">
                    <a:avLst/>
                  </a:prstGeom>
                </pic:spPr>
              </pic:pic>
            </a:graphicData>
          </a:graphic>
          <wp14:sizeRelH relativeFrom="margin">
            <wp14:pctWidth>0</wp14:pctWidth>
          </wp14:sizeRelH>
          <wp14:sizeRelV relativeFrom="margin">
            <wp14:pctHeight>0</wp14:pctHeight>
          </wp14:sizeRelV>
        </wp:anchor>
      </w:drawing>
    </w:r>
    <w:r w:rsidRPr="002801E1">
      <w:rPr>
        <w:noProof/>
      </w:rPr>
      <mc:AlternateContent>
        <mc:Choice Requires="wps">
          <w:drawing>
            <wp:anchor distT="0" distB="0" distL="114300" distR="114300" simplePos="0" relativeHeight="251670528" behindDoc="0" locked="0" layoutInCell="1" allowOverlap="1" wp14:anchorId="1782A84E" wp14:editId="4B911D96">
              <wp:simplePos x="0" y="0"/>
              <wp:positionH relativeFrom="page">
                <wp:posOffset>7620</wp:posOffset>
              </wp:positionH>
              <wp:positionV relativeFrom="paragraph">
                <wp:posOffset>-448310</wp:posOffset>
              </wp:positionV>
              <wp:extent cx="7540831" cy="890649"/>
              <wp:effectExtent l="0" t="0" r="3175" b="5080"/>
              <wp:wrapNone/>
              <wp:docPr id="45" name="Rettangolo 45"/>
              <wp:cNvGraphicFramePr/>
              <a:graphic xmlns:a="http://schemas.openxmlformats.org/drawingml/2006/main">
                <a:graphicData uri="http://schemas.microsoft.com/office/word/2010/wordprocessingShape">
                  <wps:wsp>
                    <wps:cNvSpPr/>
                    <wps:spPr>
                      <a:xfrm>
                        <a:off x="0" y="0"/>
                        <a:ext cx="7540831" cy="890649"/>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F9111" id="Rettangolo 45" o:spid="_x0000_s1026" style="position:absolute;margin-left:.6pt;margin-top:-35.3pt;width:593.75pt;height:70.1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" fillcolor="#e7e6e6 [3214]" stroked="f" strokeweight="1pt">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41FDE" w14:textId="77777777" w:rsidR="00BA407B" w:rsidRDefault="00BA407B">
    <w:pPr>
      <w:pStyle w:val="Intestazione"/>
    </w:pPr>
    <w:r w:rsidRPr="002801E1">
      <w:rPr>
        <w:noProof/>
      </w:rPr>
      <mc:AlternateContent>
        <mc:Choice Requires="wps">
          <w:drawing>
            <wp:anchor distT="0" distB="0" distL="114300" distR="114300" simplePos="0" relativeHeight="251692032" behindDoc="1" locked="0" layoutInCell="1" allowOverlap="1" wp14:anchorId="771254E0" wp14:editId="154F102F">
              <wp:simplePos x="0" y="0"/>
              <wp:positionH relativeFrom="margin">
                <wp:posOffset>6433185</wp:posOffset>
              </wp:positionH>
              <wp:positionV relativeFrom="paragraph">
                <wp:posOffset>9617710</wp:posOffset>
              </wp:positionV>
              <wp:extent cx="421005" cy="421005"/>
              <wp:effectExtent l="0" t="0" r="0" b="0"/>
              <wp:wrapNone/>
              <wp:docPr id="93" name="Rettangolo 93"/>
              <wp:cNvGraphicFramePr/>
              <a:graphic xmlns:a="http://schemas.openxmlformats.org/drawingml/2006/main">
                <a:graphicData uri="http://schemas.microsoft.com/office/word/2010/wordprocessingShape">
                  <wps:wsp>
                    <wps:cNvSpPr/>
                    <wps:spPr>
                      <a:xfrm>
                        <a:off x="0" y="0"/>
                        <a:ext cx="421005" cy="42100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6B2279" id="Rettangolo 93" o:spid="_x0000_s1026" style="position:absolute;margin-left:506.55pt;margin-top:757.3pt;width:33.15pt;height:33.15pt;z-index:-2516244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" fillcolor="#ed7d31 [3205]" stroked="f" strokeweight="1pt">
              <w10:wrap anchorx="margin"/>
            </v:rect>
          </w:pict>
        </mc:Fallback>
      </mc:AlternateContent>
    </w:r>
    <w:r w:rsidRPr="002801E1">
      <w:rPr>
        <w:noProof/>
      </w:rPr>
      <mc:AlternateContent>
        <mc:Choice Requires="wps">
          <w:drawing>
            <wp:anchor distT="0" distB="0" distL="114300" distR="114300" simplePos="0" relativeHeight="251691008" behindDoc="0" locked="0" layoutInCell="1" allowOverlap="1" wp14:anchorId="152CA9D4" wp14:editId="6D7BD9D1">
              <wp:simplePos x="0" y="0"/>
              <wp:positionH relativeFrom="page">
                <wp:posOffset>6789420</wp:posOffset>
              </wp:positionH>
              <wp:positionV relativeFrom="paragraph">
                <wp:posOffset>9728200</wp:posOffset>
              </wp:positionV>
              <wp:extent cx="416560" cy="248920"/>
              <wp:effectExtent l="0" t="0" r="2540" b="0"/>
              <wp:wrapNone/>
              <wp:docPr id="94" name="Casella di testo 94"/>
              <wp:cNvGraphicFramePr/>
              <a:graphic xmlns:a="http://schemas.openxmlformats.org/drawingml/2006/main">
                <a:graphicData uri="http://schemas.microsoft.com/office/word/2010/wordprocessingShape">
                  <wps:wsp>
                    <wps:cNvSpPr txBox="1"/>
                    <wps:spPr>
                      <a:xfrm>
                        <a:off x="0" y="0"/>
                        <a:ext cx="416560" cy="248920"/>
                      </a:xfrm>
                      <a:prstGeom prst="rect">
                        <a:avLst/>
                      </a:prstGeom>
                      <a:noFill/>
                      <a:ln w="6350">
                        <a:noFill/>
                      </a:ln>
                    </wps:spPr>
                    <wps:txbx>
                      <w:txbxContent>
                        <w:p w14:paraId="41CBE5DB" w14:textId="77777777" w:rsidR="00BA407B" w:rsidRPr="00CB561E" w:rsidRDefault="00BA407B" w:rsidP="002801E1">
                          <w:pPr>
                            <w:spacing w:after="0" w:line="240" w:lineRule="auto"/>
                            <w:jc w:val="center"/>
                            <w:rPr>
                              <w:b/>
                              <w:bCs/>
                              <w:color w:val="FFFFFF" w:themeColor="background1"/>
                              <w:sz w:val="24"/>
                              <w:szCs w:val="24"/>
                            </w:rPr>
                          </w:pPr>
                          <w:r w:rsidRPr="00CB561E">
                            <w:rPr>
                              <w:b/>
                              <w:bCs/>
                              <w:color w:val="FFFFFF" w:themeColor="background1"/>
                              <w:sz w:val="24"/>
                              <w:szCs w:val="24"/>
                            </w:rPr>
                            <w:fldChar w:fldCharType="begin"/>
                          </w:r>
                          <w:r w:rsidRPr="00CB561E">
                            <w:rPr>
                              <w:b/>
                              <w:bCs/>
                              <w:color w:val="FFFFFF" w:themeColor="background1"/>
                              <w:sz w:val="24"/>
                              <w:szCs w:val="24"/>
                            </w:rPr>
                            <w:instrText>PAGE   \* MERGEFORMAT</w:instrText>
                          </w:r>
                          <w:r w:rsidRPr="00CB561E">
                            <w:rPr>
                              <w:b/>
                              <w:bCs/>
                              <w:color w:val="FFFFFF" w:themeColor="background1"/>
                              <w:sz w:val="24"/>
                              <w:szCs w:val="24"/>
                            </w:rPr>
                            <w:fldChar w:fldCharType="separate"/>
                          </w:r>
                          <w:r w:rsidRPr="00CB561E">
                            <w:rPr>
                              <w:b/>
                              <w:bCs/>
                              <w:color w:val="FFFFFF" w:themeColor="background1"/>
                              <w:sz w:val="24"/>
                              <w:szCs w:val="24"/>
                            </w:rPr>
                            <w:t>1</w:t>
                          </w:r>
                          <w:r w:rsidRPr="00CB561E">
                            <w:rPr>
                              <w:b/>
                              <w:bCs/>
                              <w:color w:val="FFFFFF" w:themeColor="background1"/>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2CA9D4" id="_x0000_t202" coordsize="21600,21600" o:spt="202" path="m,l,21600r21600,l21600,xe">
              <v:stroke joinstyle="miter"/>
              <v:path gradientshapeok="t" o:connecttype="rect"/>
            </v:shapetype>
            <v:shape id="Casella di testo 94" o:spid="_x0000_s1039" type="#_x0000_t202" style="position:absolute;margin-left:534.6pt;margin-top:766pt;width:32.8pt;height:19.6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" filled="f" stroked="f" strokeweight=".5pt">
              <v:textbox inset="0,0,0,0">
                <w:txbxContent>
                  <w:p w14:paraId="41CBE5DB" w14:textId="77777777" w:rsidR="00BA407B" w:rsidRPr="00CB561E" w:rsidRDefault="00BA407B" w:rsidP="002801E1">
                    <w:pPr>
                      <w:spacing w:after="0" w:line="240" w:lineRule="auto"/>
                      <w:jc w:val="center"/>
                      <w:rPr>
                        <w:b/>
                        <w:bCs/>
                        <w:color w:val="FFFFFF" w:themeColor="background1"/>
                        <w:sz w:val="24"/>
                        <w:szCs w:val="24"/>
                      </w:rPr>
                    </w:pPr>
                    <w:r w:rsidRPr="00CB561E">
                      <w:rPr>
                        <w:b/>
                        <w:bCs/>
                        <w:color w:val="FFFFFF" w:themeColor="background1"/>
                        <w:sz w:val="24"/>
                        <w:szCs w:val="24"/>
                      </w:rPr>
                      <w:fldChar w:fldCharType="begin"/>
                    </w:r>
                    <w:r w:rsidRPr="00CB561E">
                      <w:rPr>
                        <w:b/>
                        <w:bCs/>
                        <w:color w:val="FFFFFF" w:themeColor="background1"/>
                        <w:sz w:val="24"/>
                        <w:szCs w:val="24"/>
                      </w:rPr>
                      <w:instrText>PAGE   \* MERGEFORMAT</w:instrText>
                    </w:r>
                    <w:r w:rsidRPr="00CB561E">
                      <w:rPr>
                        <w:b/>
                        <w:bCs/>
                        <w:color w:val="FFFFFF" w:themeColor="background1"/>
                        <w:sz w:val="24"/>
                        <w:szCs w:val="24"/>
                      </w:rPr>
                      <w:fldChar w:fldCharType="separate"/>
                    </w:r>
                    <w:r w:rsidRPr="00CB561E">
                      <w:rPr>
                        <w:b/>
                        <w:bCs/>
                        <w:color w:val="FFFFFF" w:themeColor="background1"/>
                        <w:sz w:val="24"/>
                        <w:szCs w:val="24"/>
                      </w:rPr>
                      <w:t>1</w:t>
                    </w:r>
                    <w:r w:rsidRPr="00CB561E">
                      <w:rPr>
                        <w:b/>
                        <w:bCs/>
                        <w:color w:val="FFFFFF" w:themeColor="background1"/>
                        <w:sz w:val="24"/>
                        <w:szCs w:val="24"/>
                      </w:rPr>
                      <w:fldChar w:fldCharType="end"/>
                    </w:r>
                  </w:p>
                </w:txbxContent>
              </v:textbox>
              <w10:wrap anchorx="page"/>
            </v:shape>
          </w:pict>
        </mc:Fallback>
      </mc:AlternateContent>
    </w:r>
    <w:r w:rsidRPr="002801E1">
      <w:rPr>
        <w:noProof/>
      </w:rPr>
      <mc:AlternateContent>
        <mc:Choice Requires="wps">
          <w:drawing>
            <wp:anchor distT="0" distB="0" distL="114300" distR="114300" simplePos="0" relativeHeight="251689984" behindDoc="0" locked="0" layoutInCell="1" allowOverlap="1" wp14:anchorId="436022C8" wp14:editId="5A23363C">
              <wp:simplePos x="0" y="0"/>
              <wp:positionH relativeFrom="margin">
                <wp:posOffset>-8890</wp:posOffset>
              </wp:positionH>
              <wp:positionV relativeFrom="paragraph">
                <wp:posOffset>9728200</wp:posOffset>
              </wp:positionV>
              <wp:extent cx="3239770" cy="248920"/>
              <wp:effectExtent l="0" t="0" r="0" b="0"/>
              <wp:wrapNone/>
              <wp:docPr id="95" name="Casella di testo 95"/>
              <wp:cNvGraphicFramePr/>
              <a:graphic xmlns:a="http://schemas.openxmlformats.org/drawingml/2006/main">
                <a:graphicData uri="http://schemas.microsoft.com/office/word/2010/wordprocessingShape">
                  <wps:wsp>
                    <wps:cNvSpPr txBox="1"/>
                    <wps:spPr>
                      <a:xfrm>
                        <a:off x="0" y="0"/>
                        <a:ext cx="3239770" cy="248920"/>
                      </a:xfrm>
                      <a:prstGeom prst="rect">
                        <a:avLst/>
                      </a:prstGeom>
                      <a:noFill/>
                      <a:ln w="6350">
                        <a:noFill/>
                      </a:ln>
                    </wps:spPr>
                    <wps:txbx>
                      <w:txbxContent>
                        <w:p w14:paraId="4CE13660" w14:textId="77777777" w:rsidR="00BA407B" w:rsidRPr="00882049" w:rsidRDefault="00BA407B" w:rsidP="002801E1">
                          <w:pPr>
                            <w:spacing w:after="0" w:line="240" w:lineRule="auto"/>
                            <w:rPr>
                              <w:color w:val="808080" w:themeColor="background1" w:themeShade="80"/>
                              <w:sz w:val="24"/>
                              <w:szCs w:val="24"/>
                            </w:rPr>
                          </w:pPr>
                          <w:r w:rsidRPr="00882049">
                            <w:rPr>
                              <w:color w:val="808080" w:themeColor="background1" w:themeShade="80"/>
                              <w:sz w:val="24"/>
                              <w:szCs w:val="24"/>
                            </w:rPr>
                            <w:t>Periodo di riferimento Luglio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022C8" id="Casella di testo 95" o:spid="_x0000_s1040" type="#_x0000_t202" style="position:absolute;margin-left:-.7pt;margin-top:766pt;width:255.1pt;height:19.6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" filled="f" stroked="f" strokeweight=".5pt">
              <v:textbox inset="0,0,0,0">
                <w:txbxContent>
                  <w:p w14:paraId="4CE13660" w14:textId="77777777" w:rsidR="00BA407B" w:rsidRPr="00882049" w:rsidRDefault="00BA407B" w:rsidP="002801E1">
                    <w:pPr>
                      <w:spacing w:after="0" w:line="240" w:lineRule="auto"/>
                      <w:rPr>
                        <w:color w:val="808080" w:themeColor="background1" w:themeShade="80"/>
                        <w:sz w:val="24"/>
                        <w:szCs w:val="24"/>
                      </w:rPr>
                    </w:pPr>
                    <w:r w:rsidRPr="00882049">
                      <w:rPr>
                        <w:color w:val="808080" w:themeColor="background1" w:themeShade="80"/>
                        <w:sz w:val="24"/>
                        <w:szCs w:val="24"/>
                      </w:rPr>
                      <w:t>Periodo di riferimento Luglio 2020</w:t>
                    </w:r>
                  </w:p>
                </w:txbxContent>
              </v:textbox>
              <w10:wrap anchorx="margin"/>
            </v:shape>
          </w:pict>
        </mc:Fallback>
      </mc:AlternateContent>
    </w:r>
    <w:r w:rsidRPr="002801E1">
      <w:rPr>
        <w:noProof/>
      </w:rPr>
      <mc:AlternateContent>
        <mc:Choice Requires="wps">
          <w:drawing>
            <wp:anchor distT="0" distB="0" distL="114300" distR="114300" simplePos="0" relativeHeight="251688960" behindDoc="0" locked="0" layoutInCell="1" allowOverlap="1" wp14:anchorId="13E48500" wp14:editId="40CF0560">
              <wp:simplePos x="0" y="0"/>
              <wp:positionH relativeFrom="margin">
                <wp:posOffset>-8890</wp:posOffset>
              </wp:positionH>
              <wp:positionV relativeFrom="paragraph">
                <wp:posOffset>-118745</wp:posOffset>
              </wp:positionV>
              <wp:extent cx="2802255" cy="250825"/>
              <wp:effectExtent l="0" t="0" r="0" b="0"/>
              <wp:wrapNone/>
              <wp:docPr id="96" name="Casella di testo 96"/>
              <wp:cNvGraphicFramePr/>
              <a:graphic xmlns:a="http://schemas.openxmlformats.org/drawingml/2006/main">
                <a:graphicData uri="http://schemas.microsoft.com/office/word/2010/wordprocessingShape">
                  <wps:wsp>
                    <wps:cNvSpPr txBox="1"/>
                    <wps:spPr>
                      <a:xfrm>
                        <a:off x="0" y="0"/>
                        <a:ext cx="2802255" cy="250825"/>
                      </a:xfrm>
                      <a:prstGeom prst="rect">
                        <a:avLst/>
                      </a:prstGeom>
                      <a:noFill/>
                      <a:ln w="6350">
                        <a:noFill/>
                      </a:ln>
                    </wps:spPr>
                    <wps:txbx>
                      <w:txbxContent>
                        <w:p w14:paraId="6A92510E" w14:textId="77777777" w:rsidR="00BA407B" w:rsidRPr="0002607B" w:rsidRDefault="00BA407B" w:rsidP="002801E1">
                          <w:pPr>
                            <w:spacing w:after="0" w:line="240" w:lineRule="auto"/>
                            <w:rPr>
                              <w:b/>
                              <w:bCs/>
                              <w:color w:val="000000" w:themeColor="text1"/>
                              <w:sz w:val="144"/>
                              <w:szCs w:val="144"/>
                            </w:rPr>
                          </w:pPr>
                          <w:r w:rsidRPr="0002607B">
                            <w:rPr>
                              <w:b/>
                              <w:bCs/>
                              <w:color w:val="000000" w:themeColor="text1"/>
                              <w:sz w:val="24"/>
                              <w:szCs w:val="24"/>
                            </w:rPr>
                            <w:t>OSSERVATORIO NAZIONALE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48500" id="Casella di testo 96" o:spid="_x0000_s1041" type="#_x0000_t202" style="position:absolute;margin-left:-.7pt;margin-top:-9.35pt;width:220.65pt;height:19.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" filled="f" stroked="f" strokeweight=".5pt">
              <v:textbox inset="0,0,0,0">
                <w:txbxContent>
                  <w:p w14:paraId="6A92510E" w14:textId="77777777" w:rsidR="00BA407B" w:rsidRPr="0002607B" w:rsidRDefault="00BA407B" w:rsidP="002801E1">
                    <w:pPr>
                      <w:spacing w:after="0" w:line="240" w:lineRule="auto"/>
                      <w:rPr>
                        <w:b/>
                        <w:bCs/>
                        <w:color w:val="000000" w:themeColor="text1"/>
                        <w:sz w:val="144"/>
                        <w:szCs w:val="144"/>
                      </w:rPr>
                    </w:pPr>
                    <w:r w:rsidRPr="0002607B">
                      <w:rPr>
                        <w:b/>
                        <w:bCs/>
                        <w:color w:val="000000" w:themeColor="text1"/>
                        <w:sz w:val="24"/>
                        <w:szCs w:val="24"/>
                      </w:rPr>
                      <w:t>OSSERVATORIO NAZIONALE</w:t>
                    </w:r>
                  </w:p>
                </w:txbxContent>
              </v:textbox>
              <w10:wrap anchorx="margin"/>
            </v:shape>
          </w:pict>
        </mc:Fallback>
      </mc:AlternateContent>
    </w:r>
    <w:r w:rsidRPr="002801E1">
      <w:rPr>
        <w:noProof/>
      </w:rPr>
      <w:drawing>
        <wp:anchor distT="0" distB="0" distL="114300" distR="114300" simplePos="0" relativeHeight="251687936" behindDoc="0" locked="0" layoutInCell="1" allowOverlap="1" wp14:anchorId="610E0C70" wp14:editId="73001959">
          <wp:simplePos x="0" y="0"/>
          <wp:positionH relativeFrom="margin">
            <wp:posOffset>6421120</wp:posOffset>
          </wp:positionH>
          <wp:positionV relativeFrom="paragraph">
            <wp:posOffset>-251460</wp:posOffset>
          </wp:positionV>
          <wp:extent cx="396240" cy="471805"/>
          <wp:effectExtent l="0" t="0" r="3810" b="4445"/>
          <wp:wrapNone/>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6240" cy="471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01E1">
      <w:rPr>
        <w:noProof/>
      </w:rPr>
      <w:drawing>
        <wp:anchor distT="0" distB="0" distL="114300" distR="114300" simplePos="0" relativeHeight="251686912" behindDoc="0" locked="0" layoutInCell="1" allowOverlap="1" wp14:anchorId="65D9646A" wp14:editId="5FEE24BA">
          <wp:simplePos x="0" y="0"/>
          <wp:positionH relativeFrom="margin">
            <wp:posOffset>4775200</wp:posOffset>
          </wp:positionH>
          <wp:positionV relativeFrom="paragraph">
            <wp:posOffset>-155575</wp:posOffset>
          </wp:positionV>
          <wp:extent cx="1276350" cy="320675"/>
          <wp:effectExtent l="0" t="0" r="0" b="3175"/>
          <wp:wrapNone/>
          <wp:docPr id="27" name="Elemento grafico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276350" cy="320675"/>
                  </a:xfrm>
                  <a:prstGeom prst="rect">
                    <a:avLst/>
                  </a:prstGeom>
                </pic:spPr>
              </pic:pic>
            </a:graphicData>
          </a:graphic>
          <wp14:sizeRelH relativeFrom="margin">
            <wp14:pctWidth>0</wp14:pctWidth>
          </wp14:sizeRelH>
          <wp14:sizeRelV relativeFrom="margin">
            <wp14:pctHeight>0</wp14:pctHeight>
          </wp14:sizeRelV>
        </wp:anchor>
      </w:drawing>
    </w:r>
    <w:r w:rsidRPr="002801E1">
      <w:rPr>
        <w:noProof/>
      </w:rPr>
      <mc:AlternateContent>
        <mc:Choice Requires="wps">
          <w:drawing>
            <wp:anchor distT="0" distB="0" distL="114300" distR="114300" simplePos="0" relativeHeight="251685888" behindDoc="0" locked="0" layoutInCell="1" allowOverlap="1" wp14:anchorId="4E03D4D4" wp14:editId="04089A04">
              <wp:simplePos x="0" y="0"/>
              <wp:positionH relativeFrom="page">
                <wp:posOffset>7620</wp:posOffset>
              </wp:positionH>
              <wp:positionV relativeFrom="paragraph">
                <wp:posOffset>-448310</wp:posOffset>
              </wp:positionV>
              <wp:extent cx="7540831" cy="890649"/>
              <wp:effectExtent l="0" t="0" r="3175" b="5080"/>
              <wp:wrapNone/>
              <wp:docPr id="97" name="Rettangolo 97"/>
              <wp:cNvGraphicFramePr/>
              <a:graphic xmlns:a="http://schemas.openxmlformats.org/drawingml/2006/main">
                <a:graphicData uri="http://schemas.microsoft.com/office/word/2010/wordprocessingShape">
                  <wps:wsp>
                    <wps:cNvSpPr/>
                    <wps:spPr>
                      <a:xfrm>
                        <a:off x="0" y="0"/>
                        <a:ext cx="7540831" cy="890649"/>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E6FB9" id="Rettangolo 97" o:spid="_x0000_s1026" style="position:absolute;margin-left:.6pt;margin-top:-35.3pt;width:593.75pt;height:70.1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" fillcolor="#e7e6e6 [3214]" stroked="f" strokeweight="1pt">
              <w10:wrap anchorx="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4D75A" w14:textId="77777777" w:rsidR="00BA407B" w:rsidRDefault="00BA407B">
    <w:pPr>
      <w:pStyle w:val="Intestazione"/>
    </w:pPr>
    <w:r w:rsidRPr="002801E1">
      <w:rPr>
        <w:noProof/>
      </w:rPr>
      <mc:AlternateContent>
        <mc:Choice Requires="wps">
          <w:drawing>
            <wp:anchor distT="0" distB="0" distL="114300" distR="114300" simplePos="0" relativeHeight="251707392" behindDoc="1" locked="0" layoutInCell="1" allowOverlap="1" wp14:anchorId="42DC1746" wp14:editId="1075B438">
              <wp:simplePos x="0" y="0"/>
              <wp:positionH relativeFrom="margin">
                <wp:posOffset>6433185</wp:posOffset>
              </wp:positionH>
              <wp:positionV relativeFrom="paragraph">
                <wp:posOffset>9617710</wp:posOffset>
              </wp:positionV>
              <wp:extent cx="421005" cy="421005"/>
              <wp:effectExtent l="0" t="0" r="0" b="0"/>
              <wp:wrapNone/>
              <wp:docPr id="111" name="Rettangolo 111"/>
              <wp:cNvGraphicFramePr/>
              <a:graphic xmlns:a="http://schemas.openxmlformats.org/drawingml/2006/main">
                <a:graphicData uri="http://schemas.microsoft.com/office/word/2010/wordprocessingShape">
                  <wps:wsp>
                    <wps:cNvSpPr/>
                    <wps:spPr>
                      <a:xfrm>
                        <a:off x="0" y="0"/>
                        <a:ext cx="421005" cy="42100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6DB4FC" id="Rettangolo 111" o:spid="_x0000_s1026" style="position:absolute;margin-left:506.55pt;margin-top:757.3pt;width:33.15pt;height:33.15pt;z-index:-2516090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" fillcolor="#ed7d31 [3205]" stroked="f" strokeweight="1pt">
              <w10:wrap anchorx="margin"/>
            </v:rect>
          </w:pict>
        </mc:Fallback>
      </mc:AlternateContent>
    </w:r>
    <w:r w:rsidRPr="002801E1">
      <w:rPr>
        <w:noProof/>
      </w:rPr>
      <mc:AlternateContent>
        <mc:Choice Requires="wps">
          <w:drawing>
            <wp:anchor distT="0" distB="0" distL="114300" distR="114300" simplePos="0" relativeHeight="251706368" behindDoc="0" locked="0" layoutInCell="1" allowOverlap="1" wp14:anchorId="0E8F8F61" wp14:editId="347C3735">
              <wp:simplePos x="0" y="0"/>
              <wp:positionH relativeFrom="page">
                <wp:posOffset>6789420</wp:posOffset>
              </wp:positionH>
              <wp:positionV relativeFrom="paragraph">
                <wp:posOffset>9728200</wp:posOffset>
              </wp:positionV>
              <wp:extent cx="416560" cy="248920"/>
              <wp:effectExtent l="0" t="0" r="2540" b="0"/>
              <wp:wrapNone/>
              <wp:docPr id="112" name="Casella di testo 112"/>
              <wp:cNvGraphicFramePr/>
              <a:graphic xmlns:a="http://schemas.openxmlformats.org/drawingml/2006/main">
                <a:graphicData uri="http://schemas.microsoft.com/office/word/2010/wordprocessingShape">
                  <wps:wsp>
                    <wps:cNvSpPr txBox="1"/>
                    <wps:spPr>
                      <a:xfrm>
                        <a:off x="0" y="0"/>
                        <a:ext cx="416560" cy="248920"/>
                      </a:xfrm>
                      <a:prstGeom prst="rect">
                        <a:avLst/>
                      </a:prstGeom>
                      <a:noFill/>
                      <a:ln w="6350">
                        <a:noFill/>
                      </a:ln>
                    </wps:spPr>
                    <wps:txbx>
                      <w:txbxContent>
                        <w:p w14:paraId="36E880FC" w14:textId="77777777" w:rsidR="00BA407B" w:rsidRPr="00CB561E" w:rsidRDefault="00BA407B" w:rsidP="002801E1">
                          <w:pPr>
                            <w:spacing w:after="0" w:line="240" w:lineRule="auto"/>
                            <w:jc w:val="center"/>
                            <w:rPr>
                              <w:b/>
                              <w:bCs/>
                              <w:color w:val="FFFFFF" w:themeColor="background1"/>
                              <w:sz w:val="24"/>
                              <w:szCs w:val="24"/>
                            </w:rPr>
                          </w:pPr>
                          <w:r w:rsidRPr="00CB561E">
                            <w:rPr>
                              <w:b/>
                              <w:bCs/>
                              <w:color w:val="FFFFFF" w:themeColor="background1"/>
                              <w:sz w:val="24"/>
                              <w:szCs w:val="24"/>
                            </w:rPr>
                            <w:fldChar w:fldCharType="begin"/>
                          </w:r>
                          <w:r w:rsidRPr="00CB561E">
                            <w:rPr>
                              <w:b/>
                              <w:bCs/>
                              <w:color w:val="FFFFFF" w:themeColor="background1"/>
                              <w:sz w:val="24"/>
                              <w:szCs w:val="24"/>
                            </w:rPr>
                            <w:instrText>PAGE   \* MERGEFORMAT</w:instrText>
                          </w:r>
                          <w:r w:rsidRPr="00CB561E">
                            <w:rPr>
                              <w:b/>
                              <w:bCs/>
                              <w:color w:val="FFFFFF" w:themeColor="background1"/>
                              <w:sz w:val="24"/>
                              <w:szCs w:val="24"/>
                            </w:rPr>
                            <w:fldChar w:fldCharType="separate"/>
                          </w:r>
                          <w:r w:rsidRPr="00CB561E">
                            <w:rPr>
                              <w:b/>
                              <w:bCs/>
                              <w:color w:val="FFFFFF" w:themeColor="background1"/>
                              <w:sz w:val="24"/>
                              <w:szCs w:val="24"/>
                            </w:rPr>
                            <w:t>1</w:t>
                          </w:r>
                          <w:r w:rsidRPr="00CB561E">
                            <w:rPr>
                              <w:b/>
                              <w:bCs/>
                              <w:color w:val="FFFFFF" w:themeColor="background1"/>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8F8F61" id="_x0000_t202" coordsize="21600,21600" o:spt="202" path="m,l,21600r21600,l21600,xe">
              <v:stroke joinstyle="miter"/>
              <v:path gradientshapeok="t" o:connecttype="rect"/>
            </v:shapetype>
            <v:shape id="Casella di testo 112" o:spid="_x0000_s1044" type="#_x0000_t202" style="position:absolute;margin-left:534.6pt;margin-top:766pt;width:32.8pt;height:19.6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" filled="f" stroked="f" strokeweight=".5pt">
              <v:textbox inset="0,0,0,0">
                <w:txbxContent>
                  <w:p w14:paraId="36E880FC" w14:textId="77777777" w:rsidR="00BA407B" w:rsidRPr="00CB561E" w:rsidRDefault="00BA407B" w:rsidP="002801E1">
                    <w:pPr>
                      <w:spacing w:after="0" w:line="240" w:lineRule="auto"/>
                      <w:jc w:val="center"/>
                      <w:rPr>
                        <w:b/>
                        <w:bCs/>
                        <w:color w:val="FFFFFF" w:themeColor="background1"/>
                        <w:sz w:val="24"/>
                        <w:szCs w:val="24"/>
                      </w:rPr>
                    </w:pPr>
                    <w:r w:rsidRPr="00CB561E">
                      <w:rPr>
                        <w:b/>
                        <w:bCs/>
                        <w:color w:val="FFFFFF" w:themeColor="background1"/>
                        <w:sz w:val="24"/>
                        <w:szCs w:val="24"/>
                      </w:rPr>
                      <w:fldChar w:fldCharType="begin"/>
                    </w:r>
                    <w:r w:rsidRPr="00CB561E">
                      <w:rPr>
                        <w:b/>
                        <w:bCs/>
                        <w:color w:val="FFFFFF" w:themeColor="background1"/>
                        <w:sz w:val="24"/>
                        <w:szCs w:val="24"/>
                      </w:rPr>
                      <w:instrText>PAGE   \* MERGEFORMAT</w:instrText>
                    </w:r>
                    <w:r w:rsidRPr="00CB561E">
                      <w:rPr>
                        <w:b/>
                        <w:bCs/>
                        <w:color w:val="FFFFFF" w:themeColor="background1"/>
                        <w:sz w:val="24"/>
                        <w:szCs w:val="24"/>
                      </w:rPr>
                      <w:fldChar w:fldCharType="separate"/>
                    </w:r>
                    <w:r w:rsidRPr="00CB561E">
                      <w:rPr>
                        <w:b/>
                        <w:bCs/>
                        <w:color w:val="FFFFFF" w:themeColor="background1"/>
                        <w:sz w:val="24"/>
                        <w:szCs w:val="24"/>
                      </w:rPr>
                      <w:t>1</w:t>
                    </w:r>
                    <w:r w:rsidRPr="00CB561E">
                      <w:rPr>
                        <w:b/>
                        <w:bCs/>
                        <w:color w:val="FFFFFF" w:themeColor="background1"/>
                        <w:sz w:val="24"/>
                        <w:szCs w:val="24"/>
                      </w:rPr>
                      <w:fldChar w:fldCharType="end"/>
                    </w:r>
                  </w:p>
                </w:txbxContent>
              </v:textbox>
              <w10:wrap anchorx="page"/>
            </v:shape>
          </w:pict>
        </mc:Fallback>
      </mc:AlternateContent>
    </w:r>
    <w:r w:rsidRPr="002801E1">
      <w:rPr>
        <w:noProof/>
      </w:rPr>
      <mc:AlternateContent>
        <mc:Choice Requires="wps">
          <w:drawing>
            <wp:anchor distT="0" distB="0" distL="114300" distR="114300" simplePos="0" relativeHeight="251705344" behindDoc="0" locked="0" layoutInCell="1" allowOverlap="1" wp14:anchorId="1C5EC439" wp14:editId="7A9A7B9F">
              <wp:simplePos x="0" y="0"/>
              <wp:positionH relativeFrom="margin">
                <wp:posOffset>-8890</wp:posOffset>
              </wp:positionH>
              <wp:positionV relativeFrom="paragraph">
                <wp:posOffset>9728200</wp:posOffset>
              </wp:positionV>
              <wp:extent cx="3239770" cy="248920"/>
              <wp:effectExtent l="0" t="0" r="0" b="0"/>
              <wp:wrapNone/>
              <wp:docPr id="113" name="Casella di testo 113"/>
              <wp:cNvGraphicFramePr/>
              <a:graphic xmlns:a="http://schemas.openxmlformats.org/drawingml/2006/main">
                <a:graphicData uri="http://schemas.microsoft.com/office/word/2010/wordprocessingShape">
                  <wps:wsp>
                    <wps:cNvSpPr txBox="1"/>
                    <wps:spPr>
                      <a:xfrm>
                        <a:off x="0" y="0"/>
                        <a:ext cx="3239770" cy="248920"/>
                      </a:xfrm>
                      <a:prstGeom prst="rect">
                        <a:avLst/>
                      </a:prstGeom>
                      <a:noFill/>
                      <a:ln w="6350">
                        <a:noFill/>
                      </a:ln>
                    </wps:spPr>
                    <wps:txbx>
                      <w:txbxContent>
                        <w:p w14:paraId="41945F40" w14:textId="77777777" w:rsidR="00BA407B" w:rsidRPr="00882049" w:rsidRDefault="00BA407B" w:rsidP="002801E1">
                          <w:pPr>
                            <w:spacing w:after="0" w:line="240" w:lineRule="auto"/>
                            <w:rPr>
                              <w:color w:val="808080" w:themeColor="background1" w:themeShade="80"/>
                              <w:sz w:val="24"/>
                              <w:szCs w:val="24"/>
                            </w:rPr>
                          </w:pPr>
                          <w:r w:rsidRPr="00882049">
                            <w:rPr>
                              <w:color w:val="808080" w:themeColor="background1" w:themeShade="80"/>
                              <w:sz w:val="24"/>
                              <w:szCs w:val="24"/>
                            </w:rPr>
                            <w:t>Periodo di riferimento Luglio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EC439" id="Casella di testo 113" o:spid="_x0000_s1045" type="#_x0000_t202" style="position:absolute;margin-left:-.7pt;margin-top:766pt;width:255.1pt;height:19.6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" filled="f" stroked="f" strokeweight=".5pt">
              <v:textbox inset="0,0,0,0">
                <w:txbxContent>
                  <w:p w14:paraId="41945F40" w14:textId="77777777" w:rsidR="00BA407B" w:rsidRPr="00882049" w:rsidRDefault="00BA407B" w:rsidP="002801E1">
                    <w:pPr>
                      <w:spacing w:after="0" w:line="240" w:lineRule="auto"/>
                      <w:rPr>
                        <w:color w:val="808080" w:themeColor="background1" w:themeShade="80"/>
                        <w:sz w:val="24"/>
                        <w:szCs w:val="24"/>
                      </w:rPr>
                    </w:pPr>
                    <w:r w:rsidRPr="00882049">
                      <w:rPr>
                        <w:color w:val="808080" w:themeColor="background1" w:themeShade="80"/>
                        <w:sz w:val="24"/>
                        <w:szCs w:val="24"/>
                      </w:rPr>
                      <w:t>Periodo di riferimento Luglio 2020</w:t>
                    </w:r>
                  </w:p>
                </w:txbxContent>
              </v:textbox>
              <w10:wrap anchorx="margin"/>
            </v:shape>
          </w:pict>
        </mc:Fallback>
      </mc:AlternateContent>
    </w:r>
    <w:r w:rsidRPr="002801E1">
      <w:rPr>
        <w:noProof/>
      </w:rPr>
      <mc:AlternateContent>
        <mc:Choice Requires="wps">
          <w:drawing>
            <wp:anchor distT="0" distB="0" distL="114300" distR="114300" simplePos="0" relativeHeight="251704320" behindDoc="0" locked="0" layoutInCell="1" allowOverlap="1" wp14:anchorId="13857674" wp14:editId="021E0501">
              <wp:simplePos x="0" y="0"/>
              <wp:positionH relativeFrom="margin">
                <wp:posOffset>-8890</wp:posOffset>
              </wp:positionH>
              <wp:positionV relativeFrom="paragraph">
                <wp:posOffset>-118745</wp:posOffset>
              </wp:positionV>
              <wp:extent cx="2802255" cy="250825"/>
              <wp:effectExtent l="0" t="0" r="0" b="0"/>
              <wp:wrapNone/>
              <wp:docPr id="114" name="Casella di testo 114"/>
              <wp:cNvGraphicFramePr/>
              <a:graphic xmlns:a="http://schemas.openxmlformats.org/drawingml/2006/main">
                <a:graphicData uri="http://schemas.microsoft.com/office/word/2010/wordprocessingShape">
                  <wps:wsp>
                    <wps:cNvSpPr txBox="1"/>
                    <wps:spPr>
                      <a:xfrm>
                        <a:off x="0" y="0"/>
                        <a:ext cx="2802255" cy="250825"/>
                      </a:xfrm>
                      <a:prstGeom prst="rect">
                        <a:avLst/>
                      </a:prstGeom>
                      <a:noFill/>
                      <a:ln w="6350">
                        <a:noFill/>
                      </a:ln>
                    </wps:spPr>
                    <wps:txbx>
                      <w:txbxContent>
                        <w:p w14:paraId="3059BF9F" w14:textId="77777777" w:rsidR="00BA407B" w:rsidRPr="0002607B" w:rsidRDefault="00BA407B" w:rsidP="002801E1">
                          <w:pPr>
                            <w:spacing w:after="0" w:line="240" w:lineRule="auto"/>
                            <w:rPr>
                              <w:b/>
                              <w:bCs/>
                              <w:color w:val="000000" w:themeColor="text1"/>
                              <w:sz w:val="144"/>
                              <w:szCs w:val="144"/>
                            </w:rPr>
                          </w:pPr>
                          <w:r w:rsidRPr="0002607B">
                            <w:rPr>
                              <w:b/>
                              <w:bCs/>
                              <w:color w:val="000000" w:themeColor="text1"/>
                              <w:sz w:val="24"/>
                              <w:szCs w:val="24"/>
                            </w:rPr>
                            <w:t>OSSERVATORIO NAZIONALE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57674" id="Casella di testo 114" o:spid="_x0000_s1046" type="#_x0000_t202" style="position:absolute;margin-left:-.7pt;margin-top:-9.35pt;width:220.65pt;height:19.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" filled="f" stroked="f" strokeweight=".5pt">
              <v:textbox inset="0,0,0,0">
                <w:txbxContent>
                  <w:p w14:paraId="3059BF9F" w14:textId="77777777" w:rsidR="00BA407B" w:rsidRPr="0002607B" w:rsidRDefault="00BA407B" w:rsidP="002801E1">
                    <w:pPr>
                      <w:spacing w:after="0" w:line="240" w:lineRule="auto"/>
                      <w:rPr>
                        <w:b/>
                        <w:bCs/>
                        <w:color w:val="000000" w:themeColor="text1"/>
                        <w:sz w:val="144"/>
                        <w:szCs w:val="144"/>
                      </w:rPr>
                    </w:pPr>
                    <w:r w:rsidRPr="0002607B">
                      <w:rPr>
                        <w:b/>
                        <w:bCs/>
                        <w:color w:val="000000" w:themeColor="text1"/>
                        <w:sz w:val="24"/>
                        <w:szCs w:val="24"/>
                      </w:rPr>
                      <w:t>OSSERVATORIO NAZIONALE</w:t>
                    </w:r>
                  </w:p>
                </w:txbxContent>
              </v:textbox>
              <w10:wrap anchorx="margin"/>
            </v:shape>
          </w:pict>
        </mc:Fallback>
      </mc:AlternateContent>
    </w:r>
    <w:r w:rsidRPr="002801E1">
      <w:rPr>
        <w:noProof/>
      </w:rPr>
      <w:drawing>
        <wp:anchor distT="0" distB="0" distL="114300" distR="114300" simplePos="0" relativeHeight="251703296" behindDoc="0" locked="0" layoutInCell="1" allowOverlap="1" wp14:anchorId="54B2A811" wp14:editId="64E67090">
          <wp:simplePos x="0" y="0"/>
          <wp:positionH relativeFrom="margin">
            <wp:posOffset>6421120</wp:posOffset>
          </wp:positionH>
          <wp:positionV relativeFrom="paragraph">
            <wp:posOffset>-251460</wp:posOffset>
          </wp:positionV>
          <wp:extent cx="396240" cy="471805"/>
          <wp:effectExtent l="0" t="0" r="3810" b="4445"/>
          <wp:wrapNone/>
          <wp:docPr id="161" name="Immagin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6240" cy="471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01E1">
      <w:rPr>
        <w:noProof/>
      </w:rPr>
      <w:drawing>
        <wp:anchor distT="0" distB="0" distL="114300" distR="114300" simplePos="0" relativeHeight="251702272" behindDoc="0" locked="0" layoutInCell="1" allowOverlap="1" wp14:anchorId="777933BA" wp14:editId="7FC26A97">
          <wp:simplePos x="0" y="0"/>
          <wp:positionH relativeFrom="margin">
            <wp:posOffset>4775200</wp:posOffset>
          </wp:positionH>
          <wp:positionV relativeFrom="paragraph">
            <wp:posOffset>-155575</wp:posOffset>
          </wp:positionV>
          <wp:extent cx="1276350" cy="320675"/>
          <wp:effectExtent l="0" t="0" r="0" b="3175"/>
          <wp:wrapNone/>
          <wp:docPr id="162" name="Elemento grafico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276350" cy="320675"/>
                  </a:xfrm>
                  <a:prstGeom prst="rect">
                    <a:avLst/>
                  </a:prstGeom>
                </pic:spPr>
              </pic:pic>
            </a:graphicData>
          </a:graphic>
          <wp14:sizeRelH relativeFrom="margin">
            <wp14:pctWidth>0</wp14:pctWidth>
          </wp14:sizeRelH>
          <wp14:sizeRelV relativeFrom="margin">
            <wp14:pctHeight>0</wp14:pctHeight>
          </wp14:sizeRelV>
        </wp:anchor>
      </w:drawing>
    </w:r>
    <w:r w:rsidRPr="002801E1">
      <w:rPr>
        <w:noProof/>
      </w:rPr>
      <mc:AlternateContent>
        <mc:Choice Requires="wps">
          <w:drawing>
            <wp:anchor distT="0" distB="0" distL="114300" distR="114300" simplePos="0" relativeHeight="251701248" behindDoc="0" locked="0" layoutInCell="1" allowOverlap="1" wp14:anchorId="60802527" wp14:editId="2F1E4494">
              <wp:simplePos x="0" y="0"/>
              <wp:positionH relativeFrom="page">
                <wp:posOffset>7620</wp:posOffset>
              </wp:positionH>
              <wp:positionV relativeFrom="paragraph">
                <wp:posOffset>-448310</wp:posOffset>
              </wp:positionV>
              <wp:extent cx="7540831" cy="890649"/>
              <wp:effectExtent l="0" t="0" r="3175" b="5080"/>
              <wp:wrapNone/>
              <wp:docPr id="115" name="Rettangolo 115"/>
              <wp:cNvGraphicFramePr/>
              <a:graphic xmlns:a="http://schemas.openxmlformats.org/drawingml/2006/main">
                <a:graphicData uri="http://schemas.microsoft.com/office/word/2010/wordprocessingShape">
                  <wps:wsp>
                    <wps:cNvSpPr/>
                    <wps:spPr>
                      <a:xfrm>
                        <a:off x="0" y="0"/>
                        <a:ext cx="7540831" cy="890649"/>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191DA" id="Rettangolo 115" o:spid="_x0000_s1026" style="position:absolute;margin-left:.6pt;margin-top:-35.3pt;width:593.75pt;height:70.1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" fillcolor="#e7e6e6 [3214]" stroked="f" strokeweight="1pt">
              <w10:wrap anchorx="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9671F" w14:textId="77777777" w:rsidR="00BA407B" w:rsidRDefault="00BA407B">
    <w:pPr>
      <w:pStyle w:val="Intestazione"/>
    </w:pPr>
    <w:r w:rsidRPr="002801E1">
      <w:rPr>
        <w:noProof/>
      </w:rPr>
      <mc:AlternateContent>
        <mc:Choice Requires="wps">
          <w:drawing>
            <wp:anchor distT="0" distB="0" distL="114300" distR="114300" simplePos="0" relativeHeight="251722752" behindDoc="1" locked="0" layoutInCell="1" allowOverlap="1" wp14:anchorId="52AAF3EF" wp14:editId="035CF1BE">
              <wp:simplePos x="0" y="0"/>
              <wp:positionH relativeFrom="margin">
                <wp:posOffset>6433185</wp:posOffset>
              </wp:positionH>
              <wp:positionV relativeFrom="paragraph">
                <wp:posOffset>9617710</wp:posOffset>
              </wp:positionV>
              <wp:extent cx="421005" cy="421005"/>
              <wp:effectExtent l="0" t="0" r="0" b="0"/>
              <wp:wrapNone/>
              <wp:docPr id="129" name="Rettangolo 129"/>
              <wp:cNvGraphicFramePr/>
              <a:graphic xmlns:a="http://schemas.openxmlformats.org/drawingml/2006/main">
                <a:graphicData uri="http://schemas.microsoft.com/office/word/2010/wordprocessingShape">
                  <wps:wsp>
                    <wps:cNvSpPr/>
                    <wps:spPr>
                      <a:xfrm>
                        <a:off x="0" y="0"/>
                        <a:ext cx="421005" cy="42100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590ED0" id="Rettangolo 129" o:spid="_x0000_s1026" style="position:absolute;margin-left:506.55pt;margin-top:757.3pt;width:33.15pt;height:33.15pt;z-index:-2515937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" fillcolor="#ed7d31 [3205]" stroked="f" strokeweight="1pt">
              <w10:wrap anchorx="margin"/>
            </v:rect>
          </w:pict>
        </mc:Fallback>
      </mc:AlternateContent>
    </w:r>
    <w:r w:rsidRPr="002801E1">
      <w:rPr>
        <w:noProof/>
      </w:rPr>
      <mc:AlternateContent>
        <mc:Choice Requires="wps">
          <w:drawing>
            <wp:anchor distT="0" distB="0" distL="114300" distR="114300" simplePos="0" relativeHeight="251721728" behindDoc="0" locked="0" layoutInCell="1" allowOverlap="1" wp14:anchorId="1FB2B84D" wp14:editId="2655373E">
              <wp:simplePos x="0" y="0"/>
              <wp:positionH relativeFrom="page">
                <wp:posOffset>6789420</wp:posOffset>
              </wp:positionH>
              <wp:positionV relativeFrom="paragraph">
                <wp:posOffset>9728200</wp:posOffset>
              </wp:positionV>
              <wp:extent cx="416560" cy="248920"/>
              <wp:effectExtent l="0" t="0" r="2540" b="0"/>
              <wp:wrapNone/>
              <wp:docPr id="130" name="Casella di testo 130"/>
              <wp:cNvGraphicFramePr/>
              <a:graphic xmlns:a="http://schemas.openxmlformats.org/drawingml/2006/main">
                <a:graphicData uri="http://schemas.microsoft.com/office/word/2010/wordprocessingShape">
                  <wps:wsp>
                    <wps:cNvSpPr txBox="1"/>
                    <wps:spPr>
                      <a:xfrm>
                        <a:off x="0" y="0"/>
                        <a:ext cx="416560" cy="248920"/>
                      </a:xfrm>
                      <a:prstGeom prst="rect">
                        <a:avLst/>
                      </a:prstGeom>
                      <a:noFill/>
                      <a:ln w="6350">
                        <a:noFill/>
                      </a:ln>
                    </wps:spPr>
                    <wps:txbx>
                      <w:txbxContent>
                        <w:p w14:paraId="11D10838" w14:textId="77777777" w:rsidR="00BA407B" w:rsidRPr="00CB561E" w:rsidRDefault="00BA407B" w:rsidP="002801E1">
                          <w:pPr>
                            <w:spacing w:after="0" w:line="240" w:lineRule="auto"/>
                            <w:jc w:val="center"/>
                            <w:rPr>
                              <w:b/>
                              <w:bCs/>
                              <w:color w:val="FFFFFF" w:themeColor="background1"/>
                              <w:sz w:val="24"/>
                              <w:szCs w:val="24"/>
                            </w:rPr>
                          </w:pPr>
                          <w:r w:rsidRPr="00CB561E">
                            <w:rPr>
                              <w:b/>
                              <w:bCs/>
                              <w:color w:val="FFFFFF" w:themeColor="background1"/>
                              <w:sz w:val="24"/>
                              <w:szCs w:val="24"/>
                            </w:rPr>
                            <w:fldChar w:fldCharType="begin"/>
                          </w:r>
                          <w:r w:rsidRPr="00CB561E">
                            <w:rPr>
                              <w:b/>
                              <w:bCs/>
                              <w:color w:val="FFFFFF" w:themeColor="background1"/>
                              <w:sz w:val="24"/>
                              <w:szCs w:val="24"/>
                            </w:rPr>
                            <w:instrText>PAGE   \* MERGEFORMAT</w:instrText>
                          </w:r>
                          <w:r w:rsidRPr="00CB561E">
                            <w:rPr>
                              <w:b/>
                              <w:bCs/>
                              <w:color w:val="FFFFFF" w:themeColor="background1"/>
                              <w:sz w:val="24"/>
                              <w:szCs w:val="24"/>
                            </w:rPr>
                            <w:fldChar w:fldCharType="separate"/>
                          </w:r>
                          <w:r w:rsidRPr="00CB561E">
                            <w:rPr>
                              <w:b/>
                              <w:bCs/>
                              <w:color w:val="FFFFFF" w:themeColor="background1"/>
                              <w:sz w:val="24"/>
                              <w:szCs w:val="24"/>
                            </w:rPr>
                            <w:t>1</w:t>
                          </w:r>
                          <w:r w:rsidRPr="00CB561E">
                            <w:rPr>
                              <w:b/>
                              <w:bCs/>
                              <w:color w:val="FFFFFF" w:themeColor="background1"/>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B2B84D" id="_x0000_t202" coordsize="21600,21600" o:spt="202" path="m,l,21600r21600,l21600,xe">
              <v:stroke joinstyle="miter"/>
              <v:path gradientshapeok="t" o:connecttype="rect"/>
            </v:shapetype>
            <v:shape id="Casella di testo 130" o:spid="_x0000_s1049" type="#_x0000_t202" style="position:absolute;margin-left:534.6pt;margin-top:766pt;width:32.8pt;height:19.6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" filled="f" stroked="f" strokeweight=".5pt">
              <v:textbox inset="0,0,0,0">
                <w:txbxContent>
                  <w:p w14:paraId="11D10838" w14:textId="77777777" w:rsidR="00BA407B" w:rsidRPr="00CB561E" w:rsidRDefault="00BA407B" w:rsidP="002801E1">
                    <w:pPr>
                      <w:spacing w:after="0" w:line="240" w:lineRule="auto"/>
                      <w:jc w:val="center"/>
                      <w:rPr>
                        <w:b/>
                        <w:bCs/>
                        <w:color w:val="FFFFFF" w:themeColor="background1"/>
                        <w:sz w:val="24"/>
                        <w:szCs w:val="24"/>
                      </w:rPr>
                    </w:pPr>
                    <w:r w:rsidRPr="00CB561E">
                      <w:rPr>
                        <w:b/>
                        <w:bCs/>
                        <w:color w:val="FFFFFF" w:themeColor="background1"/>
                        <w:sz w:val="24"/>
                        <w:szCs w:val="24"/>
                      </w:rPr>
                      <w:fldChar w:fldCharType="begin"/>
                    </w:r>
                    <w:r w:rsidRPr="00CB561E">
                      <w:rPr>
                        <w:b/>
                        <w:bCs/>
                        <w:color w:val="FFFFFF" w:themeColor="background1"/>
                        <w:sz w:val="24"/>
                        <w:szCs w:val="24"/>
                      </w:rPr>
                      <w:instrText>PAGE   \* MERGEFORMAT</w:instrText>
                    </w:r>
                    <w:r w:rsidRPr="00CB561E">
                      <w:rPr>
                        <w:b/>
                        <w:bCs/>
                        <w:color w:val="FFFFFF" w:themeColor="background1"/>
                        <w:sz w:val="24"/>
                        <w:szCs w:val="24"/>
                      </w:rPr>
                      <w:fldChar w:fldCharType="separate"/>
                    </w:r>
                    <w:r w:rsidRPr="00CB561E">
                      <w:rPr>
                        <w:b/>
                        <w:bCs/>
                        <w:color w:val="FFFFFF" w:themeColor="background1"/>
                        <w:sz w:val="24"/>
                        <w:szCs w:val="24"/>
                      </w:rPr>
                      <w:t>1</w:t>
                    </w:r>
                    <w:r w:rsidRPr="00CB561E">
                      <w:rPr>
                        <w:b/>
                        <w:bCs/>
                        <w:color w:val="FFFFFF" w:themeColor="background1"/>
                        <w:sz w:val="24"/>
                        <w:szCs w:val="24"/>
                      </w:rPr>
                      <w:fldChar w:fldCharType="end"/>
                    </w:r>
                  </w:p>
                </w:txbxContent>
              </v:textbox>
              <w10:wrap anchorx="page"/>
            </v:shape>
          </w:pict>
        </mc:Fallback>
      </mc:AlternateContent>
    </w:r>
    <w:r w:rsidRPr="002801E1">
      <w:rPr>
        <w:noProof/>
      </w:rPr>
      <mc:AlternateContent>
        <mc:Choice Requires="wps">
          <w:drawing>
            <wp:anchor distT="0" distB="0" distL="114300" distR="114300" simplePos="0" relativeHeight="251720704" behindDoc="0" locked="0" layoutInCell="1" allowOverlap="1" wp14:anchorId="2E351420" wp14:editId="4551D7DB">
              <wp:simplePos x="0" y="0"/>
              <wp:positionH relativeFrom="margin">
                <wp:posOffset>-8890</wp:posOffset>
              </wp:positionH>
              <wp:positionV relativeFrom="paragraph">
                <wp:posOffset>9728200</wp:posOffset>
              </wp:positionV>
              <wp:extent cx="3239770" cy="248920"/>
              <wp:effectExtent l="0" t="0" r="0" b="0"/>
              <wp:wrapNone/>
              <wp:docPr id="131" name="Casella di testo 131"/>
              <wp:cNvGraphicFramePr/>
              <a:graphic xmlns:a="http://schemas.openxmlformats.org/drawingml/2006/main">
                <a:graphicData uri="http://schemas.microsoft.com/office/word/2010/wordprocessingShape">
                  <wps:wsp>
                    <wps:cNvSpPr txBox="1"/>
                    <wps:spPr>
                      <a:xfrm>
                        <a:off x="0" y="0"/>
                        <a:ext cx="3239770" cy="248920"/>
                      </a:xfrm>
                      <a:prstGeom prst="rect">
                        <a:avLst/>
                      </a:prstGeom>
                      <a:noFill/>
                      <a:ln w="6350">
                        <a:noFill/>
                      </a:ln>
                    </wps:spPr>
                    <wps:txbx>
                      <w:txbxContent>
                        <w:p w14:paraId="5AA31455" w14:textId="77777777" w:rsidR="00BA407B" w:rsidRPr="00882049" w:rsidRDefault="00BA407B" w:rsidP="002801E1">
                          <w:pPr>
                            <w:spacing w:after="0" w:line="240" w:lineRule="auto"/>
                            <w:rPr>
                              <w:color w:val="808080" w:themeColor="background1" w:themeShade="80"/>
                              <w:sz w:val="24"/>
                              <w:szCs w:val="24"/>
                            </w:rPr>
                          </w:pPr>
                          <w:r w:rsidRPr="00882049">
                            <w:rPr>
                              <w:color w:val="808080" w:themeColor="background1" w:themeShade="80"/>
                              <w:sz w:val="24"/>
                              <w:szCs w:val="24"/>
                            </w:rPr>
                            <w:t>Periodo di riferimento Luglio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51420" id="Casella di testo 131" o:spid="_x0000_s1050" type="#_x0000_t202" style="position:absolute;margin-left:-.7pt;margin-top:766pt;width:255.1pt;height:19.6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" filled="f" stroked="f" strokeweight=".5pt">
              <v:textbox inset="0,0,0,0">
                <w:txbxContent>
                  <w:p w14:paraId="5AA31455" w14:textId="77777777" w:rsidR="00BA407B" w:rsidRPr="00882049" w:rsidRDefault="00BA407B" w:rsidP="002801E1">
                    <w:pPr>
                      <w:spacing w:after="0" w:line="240" w:lineRule="auto"/>
                      <w:rPr>
                        <w:color w:val="808080" w:themeColor="background1" w:themeShade="80"/>
                        <w:sz w:val="24"/>
                        <w:szCs w:val="24"/>
                      </w:rPr>
                    </w:pPr>
                    <w:r w:rsidRPr="00882049">
                      <w:rPr>
                        <w:color w:val="808080" w:themeColor="background1" w:themeShade="80"/>
                        <w:sz w:val="24"/>
                        <w:szCs w:val="24"/>
                      </w:rPr>
                      <w:t>Periodo di riferimento Luglio 2020</w:t>
                    </w:r>
                  </w:p>
                </w:txbxContent>
              </v:textbox>
              <w10:wrap anchorx="margin"/>
            </v:shape>
          </w:pict>
        </mc:Fallback>
      </mc:AlternateContent>
    </w:r>
    <w:r w:rsidRPr="002801E1">
      <w:rPr>
        <w:noProof/>
      </w:rPr>
      <mc:AlternateContent>
        <mc:Choice Requires="wps">
          <w:drawing>
            <wp:anchor distT="0" distB="0" distL="114300" distR="114300" simplePos="0" relativeHeight="251719680" behindDoc="0" locked="0" layoutInCell="1" allowOverlap="1" wp14:anchorId="6FD2CA4B" wp14:editId="04A78201">
              <wp:simplePos x="0" y="0"/>
              <wp:positionH relativeFrom="margin">
                <wp:posOffset>-8890</wp:posOffset>
              </wp:positionH>
              <wp:positionV relativeFrom="paragraph">
                <wp:posOffset>-118745</wp:posOffset>
              </wp:positionV>
              <wp:extent cx="2802255" cy="250825"/>
              <wp:effectExtent l="0" t="0" r="0" b="0"/>
              <wp:wrapNone/>
              <wp:docPr id="132" name="Casella di testo 132"/>
              <wp:cNvGraphicFramePr/>
              <a:graphic xmlns:a="http://schemas.openxmlformats.org/drawingml/2006/main">
                <a:graphicData uri="http://schemas.microsoft.com/office/word/2010/wordprocessingShape">
                  <wps:wsp>
                    <wps:cNvSpPr txBox="1"/>
                    <wps:spPr>
                      <a:xfrm>
                        <a:off x="0" y="0"/>
                        <a:ext cx="2802255" cy="250825"/>
                      </a:xfrm>
                      <a:prstGeom prst="rect">
                        <a:avLst/>
                      </a:prstGeom>
                      <a:noFill/>
                      <a:ln w="6350">
                        <a:noFill/>
                      </a:ln>
                    </wps:spPr>
                    <wps:txbx>
                      <w:txbxContent>
                        <w:p w14:paraId="3C2A6F25" w14:textId="77777777" w:rsidR="00BA407B" w:rsidRPr="0002607B" w:rsidRDefault="00BA407B" w:rsidP="002801E1">
                          <w:pPr>
                            <w:spacing w:after="0" w:line="240" w:lineRule="auto"/>
                            <w:rPr>
                              <w:b/>
                              <w:bCs/>
                              <w:color w:val="000000" w:themeColor="text1"/>
                              <w:sz w:val="144"/>
                              <w:szCs w:val="144"/>
                            </w:rPr>
                          </w:pPr>
                          <w:r w:rsidRPr="0002607B">
                            <w:rPr>
                              <w:b/>
                              <w:bCs/>
                              <w:color w:val="000000" w:themeColor="text1"/>
                              <w:sz w:val="24"/>
                              <w:szCs w:val="24"/>
                            </w:rPr>
                            <w:t>OSSERVATORIO NAZIONALE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2CA4B" id="Casella di testo 132" o:spid="_x0000_s1051" type="#_x0000_t202" style="position:absolute;margin-left:-.7pt;margin-top:-9.35pt;width:220.65pt;height:19.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" filled="f" stroked="f" strokeweight=".5pt">
              <v:textbox inset="0,0,0,0">
                <w:txbxContent>
                  <w:p w14:paraId="3C2A6F25" w14:textId="77777777" w:rsidR="00BA407B" w:rsidRPr="0002607B" w:rsidRDefault="00BA407B" w:rsidP="002801E1">
                    <w:pPr>
                      <w:spacing w:after="0" w:line="240" w:lineRule="auto"/>
                      <w:rPr>
                        <w:b/>
                        <w:bCs/>
                        <w:color w:val="000000" w:themeColor="text1"/>
                        <w:sz w:val="144"/>
                        <w:szCs w:val="144"/>
                      </w:rPr>
                    </w:pPr>
                    <w:r w:rsidRPr="0002607B">
                      <w:rPr>
                        <w:b/>
                        <w:bCs/>
                        <w:color w:val="000000" w:themeColor="text1"/>
                        <w:sz w:val="24"/>
                        <w:szCs w:val="24"/>
                      </w:rPr>
                      <w:t>OSSERVATORIO NAZIONALE</w:t>
                    </w:r>
                  </w:p>
                </w:txbxContent>
              </v:textbox>
              <w10:wrap anchorx="margin"/>
            </v:shape>
          </w:pict>
        </mc:Fallback>
      </mc:AlternateContent>
    </w:r>
    <w:r w:rsidRPr="002801E1">
      <w:rPr>
        <w:noProof/>
      </w:rPr>
      <w:drawing>
        <wp:anchor distT="0" distB="0" distL="114300" distR="114300" simplePos="0" relativeHeight="251718656" behindDoc="0" locked="0" layoutInCell="1" allowOverlap="1" wp14:anchorId="2933236D" wp14:editId="29E2D5E1">
          <wp:simplePos x="0" y="0"/>
          <wp:positionH relativeFrom="margin">
            <wp:posOffset>6421120</wp:posOffset>
          </wp:positionH>
          <wp:positionV relativeFrom="paragraph">
            <wp:posOffset>-251460</wp:posOffset>
          </wp:positionV>
          <wp:extent cx="396240" cy="471805"/>
          <wp:effectExtent l="0" t="0" r="3810" b="4445"/>
          <wp:wrapNone/>
          <wp:docPr id="165" name="Immagin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6240" cy="471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01E1">
      <w:rPr>
        <w:noProof/>
      </w:rPr>
      <w:drawing>
        <wp:anchor distT="0" distB="0" distL="114300" distR="114300" simplePos="0" relativeHeight="251717632" behindDoc="0" locked="0" layoutInCell="1" allowOverlap="1" wp14:anchorId="7E33E4F0" wp14:editId="27E2C0FA">
          <wp:simplePos x="0" y="0"/>
          <wp:positionH relativeFrom="margin">
            <wp:posOffset>4775200</wp:posOffset>
          </wp:positionH>
          <wp:positionV relativeFrom="paragraph">
            <wp:posOffset>-155575</wp:posOffset>
          </wp:positionV>
          <wp:extent cx="1276350" cy="320675"/>
          <wp:effectExtent l="0" t="0" r="0" b="3175"/>
          <wp:wrapNone/>
          <wp:docPr id="166" name="Elemento grafico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276350" cy="320675"/>
                  </a:xfrm>
                  <a:prstGeom prst="rect">
                    <a:avLst/>
                  </a:prstGeom>
                </pic:spPr>
              </pic:pic>
            </a:graphicData>
          </a:graphic>
          <wp14:sizeRelH relativeFrom="margin">
            <wp14:pctWidth>0</wp14:pctWidth>
          </wp14:sizeRelH>
          <wp14:sizeRelV relativeFrom="margin">
            <wp14:pctHeight>0</wp14:pctHeight>
          </wp14:sizeRelV>
        </wp:anchor>
      </w:drawing>
    </w:r>
    <w:r w:rsidRPr="002801E1">
      <w:rPr>
        <w:noProof/>
      </w:rPr>
      <mc:AlternateContent>
        <mc:Choice Requires="wps">
          <w:drawing>
            <wp:anchor distT="0" distB="0" distL="114300" distR="114300" simplePos="0" relativeHeight="251716608" behindDoc="0" locked="0" layoutInCell="1" allowOverlap="1" wp14:anchorId="4111FEFA" wp14:editId="6A6F9396">
              <wp:simplePos x="0" y="0"/>
              <wp:positionH relativeFrom="page">
                <wp:posOffset>7620</wp:posOffset>
              </wp:positionH>
              <wp:positionV relativeFrom="paragraph">
                <wp:posOffset>-448310</wp:posOffset>
              </wp:positionV>
              <wp:extent cx="7540831" cy="890649"/>
              <wp:effectExtent l="0" t="0" r="3175" b="5080"/>
              <wp:wrapNone/>
              <wp:docPr id="133" name="Rettangolo 133"/>
              <wp:cNvGraphicFramePr/>
              <a:graphic xmlns:a="http://schemas.openxmlformats.org/drawingml/2006/main">
                <a:graphicData uri="http://schemas.microsoft.com/office/word/2010/wordprocessingShape">
                  <wps:wsp>
                    <wps:cNvSpPr/>
                    <wps:spPr>
                      <a:xfrm>
                        <a:off x="0" y="0"/>
                        <a:ext cx="7540831" cy="890649"/>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24001" id="Rettangolo 133" o:spid="_x0000_s1026" style="position:absolute;margin-left:.6pt;margin-top:-35.3pt;width:593.75pt;height:70.1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" fillcolor="#e7e6e6 [3214]" stroked="f" strokeweight="1pt">
              <w10:wrap anchorx="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EC005" w14:textId="77777777" w:rsidR="00BA407B" w:rsidRDefault="00BA407B">
    <w:pPr>
      <w:pStyle w:val="Intestazione"/>
    </w:pPr>
    <w:r>
      <w:rPr>
        <w:noProof/>
      </w:rPr>
      <w:drawing>
        <wp:anchor distT="0" distB="0" distL="114300" distR="114300" simplePos="0" relativeHeight="251732992" behindDoc="0" locked="0" layoutInCell="1" allowOverlap="1" wp14:anchorId="04394880" wp14:editId="249F1152">
          <wp:simplePos x="0" y="0"/>
          <wp:positionH relativeFrom="column">
            <wp:posOffset>4634230</wp:posOffset>
          </wp:positionH>
          <wp:positionV relativeFrom="paragraph">
            <wp:posOffset>-204139</wp:posOffset>
          </wp:positionV>
          <wp:extent cx="1505576" cy="378847"/>
          <wp:effectExtent l="0" t="0" r="0" b="2540"/>
          <wp:wrapNone/>
          <wp:docPr id="86" name="Elemento grafico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mento grafico 1"/>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05576" cy="37884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9920" behindDoc="0" locked="0" layoutInCell="1" allowOverlap="1" wp14:anchorId="056840D2" wp14:editId="0B8B7D74">
          <wp:simplePos x="0" y="0"/>
          <wp:positionH relativeFrom="page">
            <wp:align>left</wp:align>
          </wp:positionH>
          <wp:positionV relativeFrom="paragraph">
            <wp:posOffset>-450187</wp:posOffset>
          </wp:positionV>
          <wp:extent cx="7585117" cy="898497"/>
          <wp:effectExtent l="0" t="0" r="0" b="0"/>
          <wp:wrapNone/>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3">
                    <a:extLst>
                      <a:ext uri="{28A0092B-C50C-407E-A947-70E740481C1C}">
                        <a14:useLocalDpi xmlns:a14="http://schemas.microsoft.com/office/drawing/2010/main" val="0"/>
                      </a:ext>
                    </a:extLst>
                  </a:blip>
                  <a:stretch>
                    <a:fillRect/>
                  </a:stretch>
                </pic:blipFill>
                <pic:spPr>
                  <a:xfrm>
                    <a:off x="0" y="0"/>
                    <a:ext cx="7680728" cy="90982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1968" behindDoc="0" locked="0" layoutInCell="1" allowOverlap="1" wp14:anchorId="0158715C" wp14:editId="39017BF6">
              <wp:simplePos x="0" y="0"/>
              <wp:positionH relativeFrom="margin">
                <wp:posOffset>-2871</wp:posOffset>
              </wp:positionH>
              <wp:positionV relativeFrom="paragraph">
                <wp:posOffset>-207010</wp:posOffset>
              </wp:positionV>
              <wp:extent cx="4286250" cy="250825"/>
              <wp:effectExtent l="0" t="0" r="0" b="0"/>
              <wp:wrapNone/>
              <wp:docPr id="42" name="Casella di testo 42"/>
              <wp:cNvGraphicFramePr/>
              <a:graphic xmlns:a="http://schemas.openxmlformats.org/drawingml/2006/main">
                <a:graphicData uri="http://schemas.microsoft.com/office/word/2010/wordprocessingShape">
                  <wps:wsp>
                    <wps:cNvSpPr txBox="1"/>
                    <wps:spPr>
                      <a:xfrm>
                        <a:off x="0" y="0"/>
                        <a:ext cx="4286250" cy="250825"/>
                      </a:xfrm>
                      <a:prstGeom prst="rect">
                        <a:avLst/>
                      </a:prstGeom>
                      <a:noFill/>
                      <a:ln w="6350">
                        <a:noFill/>
                      </a:ln>
                    </wps:spPr>
                    <wps:txbx>
                      <w:txbxContent>
                        <w:p w14:paraId="5BB3644F" w14:textId="77777777" w:rsidR="00BA407B" w:rsidRPr="00042C40" w:rsidRDefault="00BA407B" w:rsidP="0002607B">
                          <w:pPr>
                            <w:spacing w:after="0" w:line="240" w:lineRule="auto"/>
                            <w:rPr>
                              <w:b/>
                              <w:bCs/>
                              <w:color w:val="ED7D31" w:themeColor="accent2"/>
                              <w:sz w:val="72"/>
                              <w:szCs w:val="72"/>
                            </w:rPr>
                          </w:pPr>
                          <w:r w:rsidRPr="00042C40">
                            <w:rPr>
                              <w:b/>
                              <w:bCs/>
                              <w:color w:val="ED7D31" w:themeColor="accent2"/>
                              <w:szCs w:val="20"/>
                            </w:rPr>
                            <w:t>OSSERVATORIO NAZIONALE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58715C" id="_x0000_t202" coordsize="21600,21600" o:spt="202" path="m,l,21600r21600,l21600,xe">
              <v:stroke joinstyle="miter"/>
              <v:path gradientshapeok="t" o:connecttype="rect"/>
            </v:shapetype>
            <v:shape id="Casella di testo 42" o:spid="_x0000_s1052" type="#_x0000_t202" style="position:absolute;margin-left:-.25pt;margin-top:-16.3pt;width:337.5pt;height:19.7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" filled="f" stroked="f" strokeweight=".5pt">
              <v:textbox inset="0,0,0,0">
                <w:txbxContent>
                  <w:p w14:paraId="5BB3644F" w14:textId="77777777" w:rsidR="00BA407B" w:rsidRPr="00042C40" w:rsidRDefault="00BA407B" w:rsidP="0002607B">
                    <w:pPr>
                      <w:spacing w:after="0" w:line="240" w:lineRule="auto"/>
                      <w:rPr>
                        <w:b/>
                        <w:bCs/>
                        <w:color w:val="ED7D31" w:themeColor="accent2"/>
                        <w:sz w:val="72"/>
                        <w:szCs w:val="72"/>
                      </w:rPr>
                    </w:pPr>
                    <w:r w:rsidRPr="00042C40">
                      <w:rPr>
                        <w:b/>
                        <w:bCs/>
                        <w:color w:val="ED7D31" w:themeColor="accent2"/>
                        <w:szCs w:val="20"/>
                      </w:rPr>
                      <w:t>OSSERVATORIO NAZIONALE</w:t>
                    </w:r>
                  </w:p>
                </w:txbxContent>
              </v:textbox>
              <w10:wrap anchorx="margin"/>
            </v:shape>
          </w:pict>
        </mc:Fallback>
      </mc:AlternateContent>
    </w:r>
    <w:r>
      <w:rPr>
        <w:noProof/>
      </w:rPr>
      <mc:AlternateContent>
        <mc:Choice Requires="wps">
          <w:drawing>
            <wp:anchor distT="0" distB="0" distL="114300" distR="114300" simplePos="0" relativeHeight="251730944" behindDoc="0" locked="0" layoutInCell="1" allowOverlap="1" wp14:anchorId="08FD6649" wp14:editId="7C49BC42">
              <wp:simplePos x="0" y="0"/>
              <wp:positionH relativeFrom="margin">
                <wp:align>left</wp:align>
              </wp:positionH>
              <wp:positionV relativeFrom="paragraph">
                <wp:posOffset>15157</wp:posOffset>
              </wp:positionV>
              <wp:extent cx="3695700" cy="250825"/>
              <wp:effectExtent l="0" t="0" r="0" b="0"/>
              <wp:wrapNone/>
              <wp:docPr id="43" name="Casella di testo 43"/>
              <wp:cNvGraphicFramePr/>
              <a:graphic xmlns:a="http://schemas.openxmlformats.org/drawingml/2006/main">
                <a:graphicData uri="http://schemas.microsoft.com/office/word/2010/wordprocessingShape">
                  <wps:wsp>
                    <wps:cNvSpPr txBox="1"/>
                    <wps:spPr>
                      <a:xfrm>
                        <a:off x="0" y="0"/>
                        <a:ext cx="3695700" cy="250825"/>
                      </a:xfrm>
                      <a:prstGeom prst="rect">
                        <a:avLst/>
                      </a:prstGeom>
                      <a:noFill/>
                      <a:ln w="6350">
                        <a:noFill/>
                      </a:ln>
                    </wps:spPr>
                    <wps:txbx>
                      <w:txbxContent>
                        <w:p w14:paraId="0C1C1001" w14:textId="135FC067" w:rsidR="00BA407B" w:rsidRPr="00042C40" w:rsidRDefault="00BA407B" w:rsidP="0002607B">
                          <w:pPr>
                            <w:spacing w:after="0" w:line="240" w:lineRule="auto"/>
                            <w:rPr>
                              <w:b/>
                              <w:bCs/>
                              <w:color w:val="FFFFFF" w:themeColor="background1"/>
                              <w:sz w:val="144"/>
                              <w:szCs w:val="144"/>
                            </w:rPr>
                          </w:pPr>
                          <w:r w:rsidRPr="00042C40">
                            <w:rPr>
                              <w:b/>
                              <w:bCs/>
                              <w:color w:val="FFFFFF" w:themeColor="background1"/>
                              <w:sz w:val="24"/>
                              <w:szCs w:val="24"/>
                            </w:rPr>
                            <w:t xml:space="preserve">Nota congiunturale mensile </w:t>
                          </w:r>
                          <w:r w:rsidR="00C461BB">
                            <w:rPr>
                              <w:b/>
                              <w:bCs/>
                              <w:color w:val="FFFFFF" w:themeColor="background1"/>
                              <w:sz w:val="24"/>
                              <w:szCs w:val="24"/>
                            </w:rPr>
                            <w:t>febbraio</w:t>
                          </w:r>
                          <w:r>
                            <w:rPr>
                              <w:b/>
                              <w:bCs/>
                              <w:color w:val="FFFFFF" w:themeColor="background1"/>
                              <w:sz w:val="24"/>
                              <w:szCs w:val="24"/>
                            </w:rPr>
                            <w:t xml:space="preserve">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D6649" id="Casella di testo 43" o:spid="_x0000_s1053" type="#_x0000_t202" style="position:absolute;margin-left:0;margin-top:1.2pt;width:291pt;height:19.75pt;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" filled="f" stroked="f" strokeweight=".5pt">
              <v:textbox inset="0,0,0,0">
                <w:txbxContent>
                  <w:p w14:paraId="0C1C1001" w14:textId="135FC067" w:rsidR="00BA407B" w:rsidRPr="00042C40" w:rsidRDefault="00BA407B" w:rsidP="0002607B">
                    <w:pPr>
                      <w:spacing w:after="0" w:line="240" w:lineRule="auto"/>
                      <w:rPr>
                        <w:b/>
                        <w:bCs/>
                        <w:color w:val="FFFFFF" w:themeColor="background1"/>
                        <w:sz w:val="144"/>
                        <w:szCs w:val="144"/>
                      </w:rPr>
                    </w:pPr>
                    <w:r w:rsidRPr="00042C40">
                      <w:rPr>
                        <w:b/>
                        <w:bCs/>
                        <w:color w:val="FFFFFF" w:themeColor="background1"/>
                        <w:sz w:val="24"/>
                        <w:szCs w:val="24"/>
                      </w:rPr>
                      <w:t xml:space="preserve">Nota congiunturale mensile </w:t>
                    </w:r>
                    <w:r w:rsidR="00C461BB">
                      <w:rPr>
                        <w:b/>
                        <w:bCs/>
                        <w:color w:val="FFFFFF" w:themeColor="background1"/>
                        <w:sz w:val="24"/>
                        <w:szCs w:val="24"/>
                      </w:rPr>
                      <w:t>febbraio</w:t>
                    </w:r>
                    <w:r>
                      <w:rPr>
                        <w:b/>
                        <w:bCs/>
                        <w:color w:val="FFFFFF" w:themeColor="background1"/>
                        <w:sz w:val="24"/>
                        <w:szCs w:val="24"/>
                      </w:rPr>
                      <w:t xml:space="preserve"> 2021</w:t>
                    </w:r>
                  </w:p>
                </w:txbxContent>
              </v:textbox>
              <w10:wrap anchorx="margin"/>
            </v:shape>
          </w:pict>
        </mc:Fallback>
      </mc:AlternateContent>
    </w:r>
    <w:r>
      <w:rPr>
        <w:noProof/>
      </w:rPr>
      <w:drawing>
        <wp:anchor distT="0" distB="0" distL="114300" distR="114300" simplePos="0" relativeHeight="251734016" behindDoc="0" locked="0" layoutInCell="1" allowOverlap="1" wp14:anchorId="33C82398" wp14:editId="200A3C30">
          <wp:simplePos x="0" y="0"/>
          <wp:positionH relativeFrom="margin">
            <wp:posOffset>6430010</wp:posOffset>
          </wp:positionH>
          <wp:positionV relativeFrom="paragraph">
            <wp:posOffset>-251460</wp:posOffset>
          </wp:positionV>
          <wp:extent cx="396240" cy="471805"/>
          <wp:effectExtent l="0" t="0" r="3810" b="4445"/>
          <wp:wrapNone/>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6240" cy="471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231C5" w14:textId="77777777" w:rsidR="00BA407B" w:rsidRDefault="00BA407B">
    <w:pPr>
      <w:pStyle w:val="Intestazione"/>
    </w:pPr>
    <w:r w:rsidRPr="002801E1">
      <w:rPr>
        <w:noProof/>
      </w:rPr>
      <mc:AlternateContent>
        <mc:Choice Requires="wps">
          <w:drawing>
            <wp:anchor distT="0" distB="0" distL="114300" distR="114300" simplePos="0" relativeHeight="251742208" behindDoc="1" locked="0" layoutInCell="1" allowOverlap="1" wp14:anchorId="3A5C13FB" wp14:editId="79774D9C">
              <wp:simplePos x="0" y="0"/>
              <wp:positionH relativeFrom="margin">
                <wp:posOffset>6433185</wp:posOffset>
              </wp:positionH>
              <wp:positionV relativeFrom="paragraph">
                <wp:posOffset>9617710</wp:posOffset>
              </wp:positionV>
              <wp:extent cx="421005" cy="421005"/>
              <wp:effectExtent l="0" t="0" r="0" b="0"/>
              <wp:wrapNone/>
              <wp:docPr id="57" name="Rettangolo 57"/>
              <wp:cNvGraphicFramePr/>
              <a:graphic xmlns:a="http://schemas.openxmlformats.org/drawingml/2006/main">
                <a:graphicData uri="http://schemas.microsoft.com/office/word/2010/wordprocessingShape">
                  <wps:wsp>
                    <wps:cNvSpPr/>
                    <wps:spPr>
                      <a:xfrm>
                        <a:off x="0" y="0"/>
                        <a:ext cx="421005" cy="42100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6A0A07" id="Rettangolo 57" o:spid="_x0000_s1026" style="position:absolute;margin-left:506.55pt;margin-top:757.3pt;width:33.15pt;height:33.15pt;z-index:-2515742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" fillcolor="#ed7d31 [3205]" stroked="f" strokeweight="1pt">
              <w10:wrap anchorx="margin"/>
            </v:rect>
          </w:pict>
        </mc:Fallback>
      </mc:AlternateContent>
    </w:r>
    <w:r w:rsidRPr="002801E1">
      <w:rPr>
        <w:noProof/>
      </w:rPr>
      <mc:AlternateContent>
        <mc:Choice Requires="wps">
          <w:drawing>
            <wp:anchor distT="0" distB="0" distL="114300" distR="114300" simplePos="0" relativeHeight="251741184" behindDoc="0" locked="0" layoutInCell="1" allowOverlap="1" wp14:anchorId="70E95A2C" wp14:editId="4335379B">
              <wp:simplePos x="0" y="0"/>
              <wp:positionH relativeFrom="page">
                <wp:posOffset>6789420</wp:posOffset>
              </wp:positionH>
              <wp:positionV relativeFrom="paragraph">
                <wp:posOffset>9728200</wp:posOffset>
              </wp:positionV>
              <wp:extent cx="416560" cy="248920"/>
              <wp:effectExtent l="0" t="0" r="2540" b="0"/>
              <wp:wrapNone/>
              <wp:docPr id="58" name="Casella di testo 58"/>
              <wp:cNvGraphicFramePr/>
              <a:graphic xmlns:a="http://schemas.openxmlformats.org/drawingml/2006/main">
                <a:graphicData uri="http://schemas.microsoft.com/office/word/2010/wordprocessingShape">
                  <wps:wsp>
                    <wps:cNvSpPr txBox="1"/>
                    <wps:spPr>
                      <a:xfrm>
                        <a:off x="0" y="0"/>
                        <a:ext cx="416560" cy="248920"/>
                      </a:xfrm>
                      <a:prstGeom prst="rect">
                        <a:avLst/>
                      </a:prstGeom>
                      <a:noFill/>
                      <a:ln w="6350">
                        <a:noFill/>
                      </a:ln>
                    </wps:spPr>
                    <wps:txbx>
                      <w:txbxContent>
                        <w:p w14:paraId="68CC311F" w14:textId="77777777" w:rsidR="00BA407B" w:rsidRPr="00CB561E" w:rsidRDefault="00BA407B" w:rsidP="002801E1">
                          <w:pPr>
                            <w:spacing w:after="0" w:line="240" w:lineRule="auto"/>
                            <w:jc w:val="center"/>
                            <w:rPr>
                              <w:b/>
                              <w:bCs/>
                              <w:color w:val="FFFFFF" w:themeColor="background1"/>
                              <w:sz w:val="24"/>
                              <w:szCs w:val="24"/>
                            </w:rPr>
                          </w:pPr>
                          <w:r w:rsidRPr="00CB561E">
                            <w:rPr>
                              <w:b/>
                              <w:bCs/>
                              <w:color w:val="FFFFFF" w:themeColor="background1"/>
                              <w:sz w:val="24"/>
                              <w:szCs w:val="24"/>
                            </w:rPr>
                            <w:fldChar w:fldCharType="begin"/>
                          </w:r>
                          <w:r w:rsidRPr="00CB561E">
                            <w:rPr>
                              <w:b/>
                              <w:bCs/>
                              <w:color w:val="FFFFFF" w:themeColor="background1"/>
                              <w:sz w:val="24"/>
                              <w:szCs w:val="24"/>
                            </w:rPr>
                            <w:instrText>PAGE   \* MERGEFORMAT</w:instrText>
                          </w:r>
                          <w:r w:rsidRPr="00CB561E">
                            <w:rPr>
                              <w:b/>
                              <w:bCs/>
                              <w:color w:val="FFFFFF" w:themeColor="background1"/>
                              <w:sz w:val="24"/>
                              <w:szCs w:val="24"/>
                            </w:rPr>
                            <w:fldChar w:fldCharType="separate"/>
                          </w:r>
                          <w:r w:rsidRPr="00CB561E">
                            <w:rPr>
                              <w:b/>
                              <w:bCs/>
                              <w:color w:val="FFFFFF" w:themeColor="background1"/>
                              <w:sz w:val="24"/>
                              <w:szCs w:val="24"/>
                            </w:rPr>
                            <w:t>1</w:t>
                          </w:r>
                          <w:r w:rsidRPr="00CB561E">
                            <w:rPr>
                              <w:b/>
                              <w:bCs/>
                              <w:color w:val="FFFFFF" w:themeColor="background1"/>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E95A2C" id="_x0000_t202" coordsize="21600,21600" o:spt="202" path="m,l,21600r21600,l21600,xe">
              <v:stroke joinstyle="miter"/>
              <v:path gradientshapeok="t" o:connecttype="rect"/>
            </v:shapetype>
            <v:shape id="Casella di testo 58" o:spid="_x0000_s1054" type="#_x0000_t202" style="position:absolute;margin-left:534.6pt;margin-top:766pt;width:32.8pt;height:19.6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" filled="f" stroked="f" strokeweight=".5pt">
              <v:textbox inset="0,0,0,0">
                <w:txbxContent>
                  <w:p w14:paraId="68CC311F" w14:textId="77777777" w:rsidR="00BA407B" w:rsidRPr="00CB561E" w:rsidRDefault="00BA407B" w:rsidP="002801E1">
                    <w:pPr>
                      <w:spacing w:after="0" w:line="240" w:lineRule="auto"/>
                      <w:jc w:val="center"/>
                      <w:rPr>
                        <w:b/>
                        <w:bCs/>
                        <w:color w:val="FFFFFF" w:themeColor="background1"/>
                        <w:sz w:val="24"/>
                        <w:szCs w:val="24"/>
                      </w:rPr>
                    </w:pPr>
                    <w:r w:rsidRPr="00CB561E">
                      <w:rPr>
                        <w:b/>
                        <w:bCs/>
                        <w:color w:val="FFFFFF" w:themeColor="background1"/>
                        <w:sz w:val="24"/>
                        <w:szCs w:val="24"/>
                      </w:rPr>
                      <w:fldChar w:fldCharType="begin"/>
                    </w:r>
                    <w:r w:rsidRPr="00CB561E">
                      <w:rPr>
                        <w:b/>
                        <w:bCs/>
                        <w:color w:val="FFFFFF" w:themeColor="background1"/>
                        <w:sz w:val="24"/>
                        <w:szCs w:val="24"/>
                      </w:rPr>
                      <w:instrText>PAGE   \* MERGEFORMAT</w:instrText>
                    </w:r>
                    <w:r w:rsidRPr="00CB561E">
                      <w:rPr>
                        <w:b/>
                        <w:bCs/>
                        <w:color w:val="FFFFFF" w:themeColor="background1"/>
                        <w:sz w:val="24"/>
                        <w:szCs w:val="24"/>
                      </w:rPr>
                      <w:fldChar w:fldCharType="separate"/>
                    </w:r>
                    <w:r w:rsidRPr="00CB561E">
                      <w:rPr>
                        <w:b/>
                        <w:bCs/>
                        <w:color w:val="FFFFFF" w:themeColor="background1"/>
                        <w:sz w:val="24"/>
                        <w:szCs w:val="24"/>
                      </w:rPr>
                      <w:t>1</w:t>
                    </w:r>
                    <w:r w:rsidRPr="00CB561E">
                      <w:rPr>
                        <w:b/>
                        <w:bCs/>
                        <w:color w:val="FFFFFF" w:themeColor="background1"/>
                        <w:sz w:val="24"/>
                        <w:szCs w:val="24"/>
                      </w:rPr>
                      <w:fldChar w:fldCharType="end"/>
                    </w:r>
                  </w:p>
                </w:txbxContent>
              </v:textbox>
              <w10:wrap anchorx="page"/>
            </v:shape>
          </w:pict>
        </mc:Fallback>
      </mc:AlternateContent>
    </w:r>
    <w:r w:rsidRPr="002801E1">
      <w:rPr>
        <w:noProof/>
      </w:rPr>
      <mc:AlternateContent>
        <mc:Choice Requires="wps">
          <w:drawing>
            <wp:anchor distT="0" distB="0" distL="114300" distR="114300" simplePos="0" relativeHeight="251740160" behindDoc="0" locked="0" layoutInCell="1" allowOverlap="1" wp14:anchorId="6BA30541" wp14:editId="680D878C">
              <wp:simplePos x="0" y="0"/>
              <wp:positionH relativeFrom="margin">
                <wp:posOffset>-8890</wp:posOffset>
              </wp:positionH>
              <wp:positionV relativeFrom="paragraph">
                <wp:posOffset>9728200</wp:posOffset>
              </wp:positionV>
              <wp:extent cx="3239770" cy="248920"/>
              <wp:effectExtent l="0" t="0" r="0" b="0"/>
              <wp:wrapNone/>
              <wp:docPr id="59" name="Casella di testo 59"/>
              <wp:cNvGraphicFramePr/>
              <a:graphic xmlns:a="http://schemas.openxmlformats.org/drawingml/2006/main">
                <a:graphicData uri="http://schemas.microsoft.com/office/word/2010/wordprocessingShape">
                  <wps:wsp>
                    <wps:cNvSpPr txBox="1"/>
                    <wps:spPr>
                      <a:xfrm>
                        <a:off x="0" y="0"/>
                        <a:ext cx="3239770" cy="248920"/>
                      </a:xfrm>
                      <a:prstGeom prst="rect">
                        <a:avLst/>
                      </a:prstGeom>
                      <a:noFill/>
                      <a:ln w="6350">
                        <a:noFill/>
                      </a:ln>
                    </wps:spPr>
                    <wps:txbx>
                      <w:txbxContent>
                        <w:p w14:paraId="7C856174" w14:textId="77777777" w:rsidR="00BA407B" w:rsidRPr="00882049" w:rsidRDefault="00BA407B" w:rsidP="002801E1">
                          <w:pPr>
                            <w:spacing w:after="0" w:line="240" w:lineRule="auto"/>
                            <w:rPr>
                              <w:color w:val="808080" w:themeColor="background1" w:themeShade="80"/>
                              <w:sz w:val="24"/>
                              <w:szCs w:val="24"/>
                            </w:rPr>
                          </w:pPr>
                          <w:r w:rsidRPr="00882049">
                            <w:rPr>
                              <w:color w:val="808080" w:themeColor="background1" w:themeShade="80"/>
                              <w:sz w:val="24"/>
                              <w:szCs w:val="24"/>
                            </w:rPr>
                            <w:t>Periodo di riferimento Luglio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30541" id="Casella di testo 59" o:spid="_x0000_s1055" type="#_x0000_t202" style="position:absolute;margin-left:-.7pt;margin-top:766pt;width:255.1pt;height:19.6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" filled="f" stroked="f" strokeweight=".5pt">
              <v:textbox inset="0,0,0,0">
                <w:txbxContent>
                  <w:p w14:paraId="7C856174" w14:textId="77777777" w:rsidR="00BA407B" w:rsidRPr="00882049" w:rsidRDefault="00BA407B" w:rsidP="002801E1">
                    <w:pPr>
                      <w:spacing w:after="0" w:line="240" w:lineRule="auto"/>
                      <w:rPr>
                        <w:color w:val="808080" w:themeColor="background1" w:themeShade="80"/>
                        <w:sz w:val="24"/>
                        <w:szCs w:val="24"/>
                      </w:rPr>
                    </w:pPr>
                    <w:r w:rsidRPr="00882049">
                      <w:rPr>
                        <w:color w:val="808080" w:themeColor="background1" w:themeShade="80"/>
                        <w:sz w:val="24"/>
                        <w:szCs w:val="24"/>
                      </w:rPr>
                      <w:t>Periodo di riferimento Luglio 2020</w:t>
                    </w:r>
                  </w:p>
                </w:txbxContent>
              </v:textbox>
              <w10:wrap anchorx="margin"/>
            </v:shape>
          </w:pict>
        </mc:Fallback>
      </mc:AlternateContent>
    </w:r>
    <w:r w:rsidRPr="002801E1">
      <w:rPr>
        <w:noProof/>
      </w:rPr>
      <mc:AlternateContent>
        <mc:Choice Requires="wps">
          <w:drawing>
            <wp:anchor distT="0" distB="0" distL="114300" distR="114300" simplePos="0" relativeHeight="251739136" behindDoc="0" locked="0" layoutInCell="1" allowOverlap="1" wp14:anchorId="6A15E64A" wp14:editId="65309C51">
              <wp:simplePos x="0" y="0"/>
              <wp:positionH relativeFrom="margin">
                <wp:posOffset>-8890</wp:posOffset>
              </wp:positionH>
              <wp:positionV relativeFrom="paragraph">
                <wp:posOffset>-118745</wp:posOffset>
              </wp:positionV>
              <wp:extent cx="2802255" cy="250825"/>
              <wp:effectExtent l="0" t="0" r="0" b="0"/>
              <wp:wrapNone/>
              <wp:docPr id="60" name="Casella di testo 60"/>
              <wp:cNvGraphicFramePr/>
              <a:graphic xmlns:a="http://schemas.openxmlformats.org/drawingml/2006/main">
                <a:graphicData uri="http://schemas.microsoft.com/office/word/2010/wordprocessingShape">
                  <wps:wsp>
                    <wps:cNvSpPr txBox="1"/>
                    <wps:spPr>
                      <a:xfrm>
                        <a:off x="0" y="0"/>
                        <a:ext cx="2802255" cy="250825"/>
                      </a:xfrm>
                      <a:prstGeom prst="rect">
                        <a:avLst/>
                      </a:prstGeom>
                      <a:noFill/>
                      <a:ln w="6350">
                        <a:noFill/>
                      </a:ln>
                    </wps:spPr>
                    <wps:txbx>
                      <w:txbxContent>
                        <w:p w14:paraId="23F88E43" w14:textId="77777777" w:rsidR="00BA407B" w:rsidRPr="0002607B" w:rsidRDefault="00BA407B" w:rsidP="002801E1">
                          <w:pPr>
                            <w:spacing w:after="0" w:line="240" w:lineRule="auto"/>
                            <w:rPr>
                              <w:b/>
                              <w:bCs/>
                              <w:color w:val="000000" w:themeColor="text1"/>
                              <w:sz w:val="144"/>
                              <w:szCs w:val="144"/>
                            </w:rPr>
                          </w:pPr>
                          <w:r w:rsidRPr="0002607B">
                            <w:rPr>
                              <w:b/>
                              <w:bCs/>
                              <w:color w:val="000000" w:themeColor="text1"/>
                              <w:sz w:val="24"/>
                              <w:szCs w:val="24"/>
                            </w:rPr>
                            <w:t>OSSERVATORIO NAZIONALE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5E64A" id="Casella di testo 60" o:spid="_x0000_s1056" type="#_x0000_t202" style="position:absolute;margin-left:-.7pt;margin-top:-9.35pt;width:220.65pt;height:19.7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" filled="f" stroked="f" strokeweight=".5pt">
              <v:textbox inset="0,0,0,0">
                <w:txbxContent>
                  <w:p w14:paraId="23F88E43" w14:textId="77777777" w:rsidR="00BA407B" w:rsidRPr="0002607B" w:rsidRDefault="00BA407B" w:rsidP="002801E1">
                    <w:pPr>
                      <w:spacing w:after="0" w:line="240" w:lineRule="auto"/>
                      <w:rPr>
                        <w:b/>
                        <w:bCs/>
                        <w:color w:val="000000" w:themeColor="text1"/>
                        <w:sz w:val="144"/>
                        <w:szCs w:val="144"/>
                      </w:rPr>
                    </w:pPr>
                    <w:r w:rsidRPr="0002607B">
                      <w:rPr>
                        <w:b/>
                        <w:bCs/>
                        <w:color w:val="000000" w:themeColor="text1"/>
                        <w:sz w:val="24"/>
                        <w:szCs w:val="24"/>
                      </w:rPr>
                      <w:t>OSSERVATORIO NAZIONALE</w:t>
                    </w:r>
                  </w:p>
                </w:txbxContent>
              </v:textbox>
              <w10:wrap anchorx="margin"/>
            </v:shape>
          </w:pict>
        </mc:Fallback>
      </mc:AlternateContent>
    </w:r>
    <w:r w:rsidRPr="002801E1">
      <w:rPr>
        <w:noProof/>
      </w:rPr>
      <w:drawing>
        <wp:anchor distT="0" distB="0" distL="114300" distR="114300" simplePos="0" relativeHeight="251738112" behindDoc="0" locked="0" layoutInCell="1" allowOverlap="1" wp14:anchorId="14E9BDCC" wp14:editId="662303F0">
          <wp:simplePos x="0" y="0"/>
          <wp:positionH relativeFrom="margin">
            <wp:posOffset>6421120</wp:posOffset>
          </wp:positionH>
          <wp:positionV relativeFrom="paragraph">
            <wp:posOffset>-251460</wp:posOffset>
          </wp:positionV>
          <wp:extent cx="396240" cy="471805"/>
          <wp:effectExtent l="0" t="0" r="3810" b="4445"/>
          <wp:wrapNone/>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6240" cy="471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01E1">
      <w:rPr>
        <w:noProof/>
      </w:rPr>
      <w:drawing>
        <wp:anchor distT="0" distB="0" distL="114300" distR="114300" simplePos="0" relativeHeight="251737088" behindDoc="0" locked="0" layoutInCell="1" allowOverlap="1" wp14:anchorId="685AFD4E" wp14:editId="05B4817D">
          <wp:simplePos x="0" y="0"/>
          <wp:positionH relativeFrom="margin">
            <wp:posOffset>4775200</wp:posOffset>
          </wp:positionH>
          <wp:positionV relativeFrom="paragraph">
            <wp:posOffset>-155575</wp:posOffset>
          </wp:positionV>
          <wp:extent cx="1276350" cy="320675"/>
          <wp:effectExtent l="0" t="0" r="0" b="3175"/>
          <wp:wrapNone/>
          <wp:docPr id="98" name="Elemento grafico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276350" cy="320675"/>
                  </a:xfrm>
                  <a:prstGeom prst="rect">
                    <a:avLst/>
                  </a:prstGeom>
                </pic:spPr>
              </pic:pic>
            </a:graphicData>
          </a:graphic>
          <wp14:sizeRelH relativeFrom="margin">
            <wp14:pctWidth>0</wp14:pctWidth>
          </wp14:sizeRelH>
          <wp14:sizeRelV relativeFrom="margin">
            <wp14:pctHeight>0</wp14:pctHeight>
          </wp14:sizeRelV>
        </wp:anchor>
      </w:drawing>
    </w:r>
    <w:r w:rsidRPr="002801E1">
      <w:rPr>
        <w:noProof/>
      </w:rPr>
      <mc:AlternateContent>
        <mc:Choice Requires="wps">
          <w:drawing>
            <wp:anchor distT="0" distB="0" distL="114300" distR="114300" simplePos="0" relativeHeight="251736064" behindDoc="0" locked="0" layoutInCell="1" allowOverlap="1" wp14:anchorId="78D85E51" wp14:editId="1FA73553">
              <wp:simplePos x="0" y="0"/>
              <wp:positionH relativeFrom="page">
                <wp:posOffset>7620</wp:posOffset>
              </wp:positionH>
              <wp:positionV relativeFrom="paragraph">
                <wp:posOffset>-448310</wp:posOffset>
              </wp:positionV>
              <wp:extent cx="7540831" cy="890649"/>
              <wp:effectExtent l="0" t="0" r="3175" b="5080"/>
              <wp:wrapNone/>
              <wp:docPr id="61" name="Rettangolo 61"/>
              <wp:cNvGraphicFramePr/>
              <a:graphic xmlns:a="http://schemas.openxmlformats.org/drawingml/2006/main">
                <a:graphicData uri="http://schemas.microsoft.com/office/word/2010/wordprocessingShape">
                  <wps:wsp>
                    <wps:cNvSpPr/>
                    <wps:spPr>
                      <a:xfrm>
                        <a:off x="0" y="0"/>
                        <a:ext cx="7540831" cy="890649"/>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D4261" id="Rettangolo 61" o:spid="_x0000_s1026" style="position:absolute;margin-left:.6pt;margin-top:-35.3pt;width:593.75pt;height:70.1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" fillcolor="#e7e6e6 [3214]" stroked="f"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A92BE7"/>
    <w:multiLevelType w:val="hybridMultilevel"/>
    <w:tmpl w:val="03DE99E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7703BF0"/>
    <w:multiLevelType w:val="hybridMultilevel"/>
    <w:tmpl w:val="BF2EC596"/>
    <w:lvl w:ilvl="0" w:tplc="84D213E2">
      <w:start w:val="1"/>
      <w:numFmt w:val="bullet"/>
      <w:lvlText w:val=""/>
      <w:lvlJc w:val="left"/>
      <w:pPr>
        <w:ind w:left="1779" w:hanging="360"/>
      </w:pPr>
      <w:rPr>
        <w:rFonts w:ascii="Symbol" w:hAnsi="Symbol" w:hint="default"/>
        <w:color w:val="auto"/>
      </w:rPr>
    </w:lvl>
    <w:lvl w:ilvl="1" w:tplc="04100003" w:tentative="1">
      <w:start w:val="1"/>
      <w:numFmt w:val="bullet"/>
      <w:lvlText w:val="o"/>
      <w:lvlJc w:val="left"/>
      <w:pPr>
        <w:ind w:left="874" w:hanging="360"/>
      </w:pPr>
      <w:rPr>
        <w:rFonts w:ascii="Courier New" w:hAnsi="Courier New" w:cs="Courier New" w:hint="default"/>
      </w:rPr>
    </w:lvl>
    <w:lvl w:ilvl="2" w:tplc="04100005" w:tentative="1">
      <w:start w:val="1"/>
      <w:numFmt w:val="bullet"/>
      <w:lvlText w:val=""/>
      <w:lvlJc w:val="left"/>
      <w:pPr>
        <w:ind w:left="1594" w:hanging="360"/>
      </w:pPr>
      <w:rPr>
        <w:rFonts w:ascii="Wingdings" w:hAnsi="Wingdings" w:hint="default"/>
      </w:rPr>
    </w:lvl>
    <w:lvl w:ilvl="3" w:tplc="04100001" w:tentative="1">
      <w:start w:val="1"/>
      <w:numFmt w:val="bullet"/>
      <w:lvlText w:val=""/>
      <w:lvlJc w:val="left"/>
      <w:pPr>
        <w:ind w:left="2314" w:hanging="360"/>
      </w:pPr>
      <w:rPr>
        <w:rFonts w:ascii="Symbol" w:hAnsi="Symbol" w:hint="default"/>
      </w:rPr>
    </w:lvl>
    <w:lvl w:ilvl="4" w:tplc="04100003" w:tentative="1">
      <w:start w:val="1"/>
      <w:numFmt w:val="bullet"/>
      <w:lvlText w:val="o"/>
      <w:lvlJc w:val="left"/>
      <w:pPr>
        <w:ind w:left="3034" w:hanging="360"/>
      </w:pPr>
      <w:rPr>
        <w:rFonts w:ascii="Courier New" w:hAnsi="Courier New" w:cs="Courier New" w:hint="default"/>
      </w:rPr>
    </w:lvl>
    <w:lvl w:ilvl="5" w:tplc="04100005" w:tentative="1">
      <w:start w:val="1"/>
      <w:numFmt w:val="bullet"/>
      <w:lvlText w:val=""/>
      <w:lvlJc w:val="left"/>
      <w:pPr>
        <w:ind w:left="3754" w:hanging="360"/>
      </w:pPr>
      <w:rPr>
        <w:rFonts w:ascii="Wingdings" w:hAnsi="Wingdings" w:hint="default"/>
      </w:rPr>
    </w:lvl>
    <w:lvl w:ilvl="6" w:tplc="04100001" w:tentative="1">
      <w:start w:val="1"/>
      <w:numFmt w:val="bullet"/>
      <w:lvlText w:val=""/>
      <w:lvlJc w:val="left"/>
      <w:pPr>
        <w:ind w:left="4474" w:hanging="360"/>
      </w:pPr>
      <w:rPr>
        <w:rFonts w:ascii="Symbol" w:hAnsi="Symbol" w:hint="default"/>
      </w:rPr>
    </w:lvl>
    <w:lvl w:ilvl="7" w:tplc="04100003" w:tentative="1">
      <w:start w:val="1"/>
      <w:numFmt w:val="bullet"/>
      <w:lvlText w:val="o"/>
      <w:lvlJc w:val="left"/>
      <w:pPr>
        <w:ind w:left="5194" w:hanging="360"/>
      </w:pPr>
      <w:rPr>
        <w:rFonts w:ascii="Courier New" w:hAnsi="Courier New" w:cs="Courier New" w:hint="default"/>
      </w:rPr>
    </w:lvl>
    <w:lvl w:ilvl="8" w:tplc="04100005" w:tentative="1">
      <w:start w:val="1"/>
      <w:numFmt w:val="bullet"/>
      <w:lvlText w:val=""/>
      <w:lvlJc w:val="left"/>
      <w:pPr>
        <w:ind w:left="5914" w:hanging="360"/>
      </w:pPr>
      <w:rPr>
        <w:rFonts w:ascii="Wingdings" w:hAnsi="Wingdings" w:hint="default"/>
      </w:rPr>
    </w:lvl>
  </w:abstractNum>
  <w:abstractNum w:abstractNumId="2" w15:restartNumberingAfterBreak="0">
    <w:nsid w:val="59F97619"/>
    <w:multiLevelType w:val="hybridMultilevel"/>
    <w:tmpl w:val="9990C9D8"/>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D5C3A96"/>
    <w:multiLevelType w:val="hybridMultilevel"/>
    <w:tmpl w:val="0542154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23C"/>
    <w:rsid w:val="0000218A"/>
    <w:rsid w:val="00013BB8"/>
    <w:rsid w:val="000147B5"/>
    <w:rsid w:val="000214BB"/>
    <w:rsid w:val="0002607B"/>
    <w:rsid w:val="000339B5"/>
    <w:rsid w:val="00042C40"/>
    <w:rsid w:val="00077741"/>
    <w:rsid w:val="00106E80"/>
    <w:rsid w:val="00174831"/>
    <w:rsid w:val="001A4C84"/>
    <w:rsid w:val="001F67C0"/>
    <w:rsid w:val="00236AB4"/>
    <w:rsid w:val="00240786"/>
    <w:rsid w:val="00257FF8"/>
    <w:rsid w:val="00266343"/>
    <w:rsid w:val="002801E1"/>
    <w:rsid w:val="002C5DFA"/>
    <w:rsid w:val="00381183"/>
    <w:rsid w:val="003C1E37"/>
    <w:rsid w:val="00422426"/>
    <w:rsid w:val="004516DD"/>
    <w:rsid w:val="0046189D"/>
    <w:rsid w:val="00480955"/>
    <w:rsid w:val="004D6439"/>
    <w:rsid w:val="00527408"/>
    <w:rsid w:val="00532844"/>
    <w:rsid w:val="00536F96"/>
    <w:rsid w:val="00544B30"/>
    <w:rsid w:val="005721C5"/>
    <w:rsid w:val="00595250"/>
    <w:rsid w:val="006110E3"/>
    <w:rsid w:val="00651E04"/>
    <w:rsid w:val="006D26BD"/>
    <w:rsid w:val="00716A91"/>
    <w:rsid w:val="00726918"/>
    <w:rsid w:val="00775598"/>
    <w:rsid w:val="0079265A"/>
    <w:rsid w:val="007954E3"/>
    <w:rsid w:val="007A5673"/>
    <w:rsid w:val="0083144C"/>
    <w:rsid w:val="00833626"/>
    <w:rsid w:val="008359D7"/>
    <w:rsid w:val="008367C8"/>
    <w:rsid w:val="008368EA"/>
    <w:rsid w:val="008420FE"/>
    <w:rsid w:val="00850874"/>
    <w:rsid w:val="00851F78"/>
    <w:rsid w:val="00862442"/>
    <w:rsid w:val="00882049"/>
    <w:rsid w:val="008C3624"/>
    <w:rsid w:val="008E7BA5"/>
    <w:rsid w:val="008F2977"/>
    <w:rsid w:val="0090363E"/>
    <w:rsid w:val="00942FD8"/>
    <w:rsid w:val="009474FE"/>
    <w:rsid w:val="00961D4D"/>
    <w:rsid w:val="00966D0B"/>
    <w:rsid w:val="00972D4D"/>
    <w:rsid w:val="009B1D01"/>
    <w:rsid w:val="00A56EE5"/>
    <w:rsid w:val="00A844EE"/>
    <w:rsid w:val="00A9123C"/>
    <w:rsid w:val="00A93D8F"/>
    <w:rsid w:val="00AA4512"/>
    <w:rsid w:val="00AB2594"/>
    <w:rsid w:val="00AE2C7B"/>
    <w:rsid w:val="00AF350E"/>
    <w:rsid w:val="00BA403F"/>
    <w:rsid w:val="00BA407B"/>
    <w:rsid w:val="00BE3A79"/>
    <w:rsid w:val="00BF4B06"/>
    <w:rsid w:val="00C45F7C"/>
    <w:rsid w:val="00C461BB"/>
    <w:rsid w:val="00C81C2D"/>
    <w:rsid w:val="00CB561E"/>
    <w:rsid w:val="00D027FA"/>
    <w:rsid w:val="00D16EC7"/>
    <w:rsid w:val="00D76B69"/>
    <w:rsid w:val="00DB7918"/>
    <w:rsid w:val="00DE0AE8"/>
    <w:rsid w:val="00DE2C60"/>
    <w:rsid w:val="00DE2E25"/>
    <w:rsid w:val="00DE4227"/>
    <w:rsid w:val="00DF133C"/>
    <w:rsid w:val="00E20CE2"/>
    <w:rsid w:val="00E81A66"/>
    <w:rsid w:val="00EA2BA2"/>
    <w:rsid w:val="00ED3256"/>
    <w:rsid w:val="00EE1963"/>
    <w:rsid w:val="00EE7D5C"/>
    <w:rsid w:val="00F23002"/>
    <w:rsid w:val="00F23E4B"/>
    <w:rsid w:val="00F258F8"/>
    <w:rsid w:val="00F57733"/>
    <w:rsid w:val="00FA6167"/>
    <w:rsid w:val="00FC12FF"/>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5CA22F"/>
  <w15:chartTrackingRefBased/>
  <w15:docId w15:val="{46FA19BD-DE8B-413B-A55B-F392499E4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F2977"/>
    <w:rPr>
      <w:rFonts w:ascii="Ubuntu" w:hAnsi="Ubuntu"/>
      <w:sz w:val="20"/>
    </w:rPr>
  </w:style>
  <w:style w:type="paragraph" w:styleId="Titolo1">
    <w:name w:val="heading 1"/>
    <w:basedOn w:val="Normale"/>
    <w:next w:val="Normale"/>
    <w:link w:val="Titolo1Carattere"/>
    <w:qFormat/>
    <w:rsid w:val="00BA407B"/>
    <w:pPr>
      <w:keepNext/>
      <w:spacing w:after="0" w:line="240" w:lineRule="auto"/>
      <w:outlineLvl w:val="0"/>
    </w:pPr>
    <w:rPr>
      <w:rFonts w:ascii="Times New Roman" w:eastAsia="Times New Roman" w:hAnsi="Times New Roman" w:cs="Times New Roman"/>
      <w:b/>
      <w:bCs/>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123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123C"/>
  </w:style>
  <w:style w:type="paragraph" w:styleId="Pidipagina">
    <w:name w:val="footer"/>
    <w:basedOn w:val="Normale"/>
    <w:link w:val="PidipaginaCarattere"/>
    <w:uiPriority w:val="99"/>
    <w:unhideWhenUsed/>
    <w:rsid w:val="00A9123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123C"/>
  </w:style>
  <w:style w:type="paragraph" w:styleId="Titolo">
    <w:name w:val="Title"/>
    <w:basedOn w:val="Normale"/>
    <w:next w:val="Normale"/>
    <w:link w:val="TitoloCarattere"/>
    <w:uiPriority w:val="10"/>
    <w:qFormat/>
    <w:rsid w:val="00480955"/>
    <w:pPr>
      <w:spacing w:after="0" w:line="240" w:lineRule="auto"/>
      <w:contextualSpacing/>
    </w:pPr>
    <w:rPr>
      <w:rFonts w:eastAsiaTheme="majorEastAsia" w:cstheme="majorBidi"/>
      <w:b/>
      <w:color w:val="ED7D31" w:themeColor="accent2"/>
      <w:spacing w:val="-10"/>
      <w:kern w:val="28"/>
      <w:sz w:val="36"/>
      <w:szCs w:val="56"/>
    </w:rPr>
  </w:style>
  <w:style w:type="character" w:customStyle="1" w:styleId="TitoloCarattere">
    <w:name w:val="Titolo Carattere"/>
    <w:basedOn w:val="Carpredefinitoparagrafo"/>
    <w:link w:val="Titolo"/>
    <w:uiPriority w:val="10"/>
    <w:rsid w:val="00480955"/>
    <w:rPr>
      <w:rFonts w:ascii="Ubuntu" w:eastAsiaTheme="majorEastAsia" w:hAnsi="Ubuntu" w:cstheme="majorBidi"/>
      <w:b/>
      <w:color w:val="ED7D31" w:themeColor="accent2"/>
      <w:spacing w:val="-10"/>
      <w:kern w:val="28"/>
      <w:sz w:val="36"/>
      <w:szCs w:val="56"/>
    </w:rPr>
  </w:style>
  <w:style w:type="paragraph" w:styleId="Paragrafoelenco">
    <w:name w:val="List Paragraph"/>
    <w:basedOn w:val="Normale"/>
    <w:uiPriority w:val="34"/>
    <w:qFormat/>
    <w:rsid w:val="00480955"/>
    <w:pPr>
      <w:ind w:left="720"/>
      <w:contextualSpacing/>
    </w:pPr>
  </w:style>
  <w:style w:type="paragraph" w:styleId="NormaleWeb">
    <w:name w:val="Normal (Web)"/>
    <w:basedOn w:val="Normale"/>
    <w:uiPriority w:val="99"/>
    <w:unhideWhenUsed/>
    <w:rsid w:val="008F2977"/>
    <w:pPr>
      <w:spacing w:before="100" w:beforeAutospacing="1" w:after="100" w:afterAutospacing="1" w:line="240" w:lineRule="auto"/>
    </w:pPr>
    <w:rPr>
      <w:rFonts w:ascii="Times New Roman" w:eastAsia="Times New Roman" w:hAnsi="Times New Roman" w:cs="Times New Roman"/>
      <w:color w:val="000000"/>
      <w:sz w:val="24"/>
      <w:szCs w:val="24"/>
      <w:lang w:eastAsia="it-IT"/>
    </w:rPr>
  </w:style>
  <w:style w:type="character" w:styleId="Collegamentoipertestuale">
    <w:name w:val="Hyperlink"/>
    <w:rsid w:val="00966D0B"/>
    <w:rPr>
      <w:color w:val="0000FF"/>
      <w:u w:val="single"/>
    </w:rPr>
  </w:style>
  <w:style w:type="character" w:styleId="Collegamentovisitato">
    <w:name w:val="FollowedHyperlink"/>
    <w:basedOn w:val="Carpredefinitoparagrafo"/>
    <w:uiPriority w:val="99"/>
    <w:semiHidden/>
    <w:unhideWhenUsed/>
    <w:rsid w:val="00966D0B"/>
    <w:rPr>
      <w:color w:val="954F72" w:themeColor="followedHyperlink"/>
      <w:u w:val="single"/>
    </w:rPr>
  </w:style>
  <w:style w:type="character" w:styleId="Menzionenonrisolta">
    <w:name w:val="Unresolved Mention"/>
    <w:basedOn w:val="Carpredefinitoparagrafo"/>
    <w:uiPriority w:val="99"/>
    <w:semiHidden/>
    <w:unhideWhenUsed/>
    <w:rsid w:val="00966D0B"/>
    <w:rPr>
      <w:color w:val="605E5C"/>
      <w:shd w:val="clear" w:color="auto" w:fill="E1DFDD"/>
    </w:rPr>
  </w:style>
  <w:style w:type="character" w:customStyle="1" w:styleId="Titolo1Carattere">
    <w:name w:val="Titolo 1 Carattere"/>
    <w:basedOn w:val="Carpredefinitoparagrafo"/>
    <w:link w:val="Titolo1"/>
    <w:rsid w:val="00BA407B"/>
    <w:rPr>
      <w:rFonts w:ascii="Times New Roman" w:eastAsia="Times New Roman" w:hAnsi="Times New Roman" w:cs="Times New Roman"/>
      <w:b/>
      <w:bCs/>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pixelsPerInch w:val="300"/>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3.emf"/><Relationship Id="rId42" Type="http://schemas.openxmlformats.org/officeDocument/2006/relationships/image" Target="media/image29.emf"/><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header" Target="header4.xml"/><Relationship Id="rId38" Type="http://schemas.openxmlformats.org/officeDocument/2006/relationships/footer" Target="footer4.xml"/><Relationship Id="rId46" Type="http://schemas.openxmlformats.org/officeDocument/2006/relationships/image" Target="media/image33.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eader" Target="header3.xml"/><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footer" Target="footer3.xml"/><Relationship Id="rId37" Type="http://schemas.openxmlformats.org/officeDocument/2006/relationships/image" Target="media/image26.emf"/><Relationship Id="rId40" Type="http://schemas.openxmlformats.org/officeDocument/2006/relationships/image" Target="media/image27.emf"/><Relationship Id="rId45" Type="http://schemas.openxmlformats.org/officeDocument/2006/relationships/image" Target="media/image32.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footer" Target="footer2.xml"/><Relationship Id="rId36" Type="http://schemas.openxmlformats.org/officeDocument/2006/relationships/image" Target="media/image25.emf"/><Relationship Id="rId49" Type="http://schemas.openxmlformats.org/officeDocument/2006/relationships/fontTable" Target="fontTable.xml"/><Relationship Id="rId10" Type="http://schemas.openxmlformats.org/officeDocument/2006/relationships/image" Target="media/image3.svg"/><Relationship Id="rId19" Type="http://schemas.openxmlformats.org/officeDocument/2006/relationships/image" Target="media/image12.emf"/><Relationship Id="rId31" Type="http://schemas.openxmlformats.org/officeDocument/2006/relationships/image" Target="media/image22.emf"/><Relationship Id="rId44" Type="http://schemas.openxmlformats.org/officeDocument/2006/relationships/image" Target="media/image3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1.emf"/><Relationship Id="rId35" Type="http://schemas.openxmlformats.org/officeDocument/2006/relationships/image" Target="media/image24.emf"/><Relationship Id="rId43" Type="http://schemas.openxmlformats.org/officeDocument/2006/relationships/image" Target="media/image30.emf"/><Relationship Id="rId48" Type="http://schemas.openxmlformats.org/officeDocument/2006/relationships/header" Target="header7.xm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5.jp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7.svg"/><Relationship Id="rId2" Type="http://schemas.openxmlformats.org/officeDocument/2006/relationships/image" Target="media/image6.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7.svg"/><Relationship Id="rId2" Type="http://schemas.openxmlformats.org/officeDocument/2006/relationships/image" Target="media/image6.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7.svg"/><Relationship Id="rId2" Type="http://schemas.openxmlformats.org/officeDocument/2006/relationships/image" Target="media/image6.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3" Type="http://schemas.openxmlformats.org/officeDocument/2006/relationships/image" Target="media/image7.svg"/><Relationship Id="rId2" Type="http://schemas.openxmlformats.org/officeDocument/2006/relationships/image" Target="media/image6.pn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3" Type="http://schemas.openxmlformats.org/officeDocument/2006/relationships/image" Target="media/image34.jpg"/><Relationship Id="rId2" Type="http://schemas.openxmlformats.org/officeDocument/2006/relationships/image" Target="media/image3.svg"/><Relationship Id="rId1" Type="http://schemas.openxmlformats.org/officeDocument/2006/relationships/image" Target="media/image2.png"/><Relationship Id="rId4" Type="http://schemas.openxmlformats.org/officeDocument/2006/relationships/image" Target="media/image4.png"/></Relationships>
</file>

<file path=word/_rels/header7.xml.rels><?xml version="1.0" encoding="UTF-8" standalone="yes"?>
<Relationships xmlns="http://schemas.openxmlformats.org/package/2006/relationships"><Relationship Id="rId3" Type="http://schemas.openxmlformats.org/officeDocument/2006/relationships/image" Target="media/image7.svg"/><Relationship Id="rId2" Type="http://schemas.openxmlformats.org/officeDocument/2006/relationships/image" Target="media/image6.png"/><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1B03BD-6165-4BD2-9B7B-53138E0DC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1205</Words>
  <Characters>6870</Characters>
  <Application>Microsoft Office Word</Application>
  <DocSecurity>0</DocSecurity>
  <Lines>57</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D'Andrea</dc:creator>
  <cp:keywords/>
  <dc:description/>
  <cp:lastModifiedBy>Matteo Del Monte</cp:lastModifiedBy>
  <cp:revision>3</cp:revision>
  <cp:lastPrinted>2021-02-15T08:46:00Z</cp:lastPrinted>
  <dcterms:created xsi:type="dcterms:W3CDTF">2021-02-15T08:45:00Z</dcterms:created>
  <dcterms:modified xsi:type="dcterms:W3CDTF">2021-02-15T08:47:00Z</dcterms:modified>
</cp:coreProperties>
</file>